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E8A81" w14:textId="69EC96E1" w:rsidR="001C01E4" w:rsidRDefault="001C01E4" w:rsidP="009B5741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各　</w:t>
      </w:r>
      <w:r w:rsidR="00AC5DB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位</w:t>
      </w:r>
    </w:p>
    <w:p w14:paraId="714917F9" w14:textId="1C29915D" w:rsidR="009B5741" w:rsidRDefault="009B5741" w:rsidP="00AE70EA">
      <w:pPr>
        <w:snapToGrid w:val="0"/>
        <w:spacing w:line="160" w:lineRule="exact"/>
        <w:ind w:firstLineChars="400" w:firstLine="840"/>
        <w:jc w:val="left"/>
        <w:rPr>
          <w:rFonts w:asciiTheme="minorEastAsia" w:hAnsiTheme="minorEastAsia"/>
        </w:rPr>
      </w:pPr>
    </w:p>
    <w:p w14:paraId="3E143128" w14:textId="5081A525" w:rsidR="001C01E4" w:rsidRDefault="001C01E4" w:rsidP="001C01E4">
      <w:pPr>
        <w:jc w:val="right"/>
        <w:rPr>
          <w:rFonts w:asciiTheme="minorEastAsia" w:hAnsiTheme="minorEastAsia"/>
        </w:rPr>
      </w:pPr>
      <w:r w:rsidRPr="00B11E4C">
        <w:rPr>
          <w:rFonts w:asciiTheme="minorEastAsia" w:hAnsiTheme="minorEastAsia" w:hint="eastAsia"/>
        </w:rPr>
        <w:t>（公財）にいがた産業創造機構</w:t>
      </w:r>
      <w:r>
        <w:rPr>
          <w:rFonts w:asciiTheme="minorEastAsia" w:hAnsiTheme="minorEastAsia" w:hint="eastAsia"/>
        </w:rPr>
        <w:t xml:space="preserve">　</w:t>
      </w:r>
      <w:r w:rsidR="009751C5">
        <w:rPr>
          <w:rFonts w:asciiTheme="minorEastAsia" w:hAnsiTheme="minorEastAsia" w:hint="eastAsia"/>
        </w:rPr>
        <w:t>次世代産業</w:t>
      </w:r>
      <w:r w:rsidRPr="00B11E4C">
        <w:rPr>
          <w:rFonts w:asciiTheme="minorEastAsia" w:hAnsiTheme="minorEastAsia" w:hint="eastAsia"/>
        </w:rPr>
        <w:t>チーム</w:t>
      </w:r>
    </w:p>
    <w:p w14:paraId="18A95409" w14:textId="77777777" w:rsidR="0029571D" w:rsidRDefault="0029571D" w:rsidP="001C01E4">
      <w:pPr>
        <w:jc w:val="right"/>
        <w:rPr>
          <w:rFonts w:asciiTheme="minorEastAsia" w:hAnsiTheme="minorEastAsia"/>
        </w:rPr>
      </w:pPr>
    </w:p>
    <w:p w14:paraId="65606F60" w14:textId="4717029B" w:rsidR="00D73B07" w:rsidRPr="00AC5DBE" w:rsidRDefault="00D73B07" w:rsidP="0029571D">
      <w:pPr>
        <w:ind w:rightChars="-81" w:right="-170"/>
        <w:rPr>
          <w:rFonts w:asciiTheme="majorEastAsia" w:eastAsiaTheme="majorEastAsia" w:hAnsiTheme="majorEastAsia"/>
          <w:b/>
          <w:bCs/>
          <w:szCs w:val="21"/>
        </w:rPr>
      </w:pPr>
      <w:r w:rsidRPr="00AC5DBE">
        <w:rPr>
          <w:rFonts w:asciiTheme="majorEastAsia" w:eastAsiaTheme="majorEastAsia" w:hAnsiTheme="majorEastAsia"/>
          <w:b/>
          <w:bCs/>
          <w:szCs w:val="21"/>
        </w:rPr>
        <w:t>サポイン事業（戦略的基盤技術高度化支援事業）</w:t>
      </w:r>
      <w:r w:rsidR="004F4E7F" w:rsidRPr="00AC5DBE">
        <w:rPr>
          <w:rFonts w:asciiTheme="majorEastAsia" w:eastAsiaTheme="majorEastAsia" w:hAnsiTheme="majorEastAsia" w:hint="eastAsia"/>
          <w:b/>
          <w:bCs/>
          <w:szCs w:val="21"/>
        </w:rPr>
        <w:t>等</w:t>
      </w:r>
      <w:r w:rsidR="00AC5DBE">
        <w:rPr>
          <w:rFonts w:asciiTheme="majorEastAsia" w:eastAsiaTheme="majorEastAsia" w:hAnsiTheme="majorEastAsia" w:hint="eastAsia"/>
          <w:b/>
          <w:bCs/>
          <w:szCs w:val="21"/>
        </w:rPr>
        <w:t xml:space="preserve"> </w:t>
      </w:r>
      <w:r w:rsidR="00AC5DBE" w:rsidRPr="00AC5DBE">
        <w:rPr>
          <w:rFonts w:asciiTheme="majorEastAsia" w:eastAsiaTheme="majorEastAsia" w:hAnsiTheme="majorEastAsia" w:hint="eastAsia"/>
          <w:b/>
          <w:bCs/>
          <w:szCs w:val="21"/>
        </w:rPr>
        <w:t>制度説明会／個別相談会の</w:t>
      </w:r>
      <w:r w:rsidR="009B5741">
        <w:rPr>
          <w:rFonts w:asciiTheme="majorEastAsia" w:eastAsiaTheme="majorEastAsia" w:hAnsiTheme="majorEastAsia" w:hint="eastAsia"/>
          <w:b/>
          <w:bCs/>
          <w:szCs w:val="21"/>
        </w:rPr>
        <w:t>開催について（</w:t>
      </w:r>
      <w:r w:rsidR="00AC5DBE" w:rsidRPr="00AC5DBE">
        <w:rPr>
          <w:rFonts w:asciiTheme="majorEastAsia" w:eastAsiaTheme="majorEastAsia" w:hAnsiTheme="majorEastAsia" w:hint="eastAsia"/>
          <w:b/>
          <w:bCs/>
          <w:szCs w:val="21"/>
        </w:rPr>
        <w:t>ご案内</w:t>
      </w:r>
      <w:r w:rsidR="009B5741">
        <w:rPr>
          <w:rFonts w:asciiTheme="majorEastAsia" w:eastAsiaTheme="majorEastAsia" w:hAnsiTheme="majorEastAsia" w:hint="eastAsia"/>
          <w:b/>
          <w:bCs/>
          <w:szCs w:val="21"/>
        </w:rPr>
        <w:t>）</w:t>
      </w:r>
      <w:r w:rsidR="0029571D">
        <w:rPr>
          <w:rFonts w:asciiTheme="majorEastAsia" w:eastAsiaTheme="majorEastAsia" w:hAnsiTheme="majorEastAsia" w:hint="eastAsia"/>
          <w:b/>
          <w:bCs/>
          <w:szCs w:val="21"/>
        </w:rPr>
        <w:t xml:space="preserve">　</w:t>
      </w:r>
    </w:p>
    <w:p w14:paraId="0E0845B1" w14:textId="77777777" w:rsidR="00AC5DBE" w:rsidRPr="00286BA1" w:rsidRDefault="00AC5DBE" w:rsidP="001B22BE">
      <w:pPr>
        <w:spacing w:line="180" w:lineRule="exact"/>
        <w:jc w:val="left"/>
        <w:rPr>
          <w:rFonts w:asciiTheme="minorEastAsia" w:hAnsiTheme="minorEastAsia"/>
        </w:rPr>
      </w:pPr>
    </w:p>
    <w:p w14:paraId="3F9DB3FB" w14:textId="59337051" w:rsidR="00D73B07" w:rsidRDefault="00620A02" w:rsidP="0004568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(公財)</w:t>
      </w:r>
      <w:r w:rsidR="00614C28">
        <w:rPr>
          <w:rFonts w:asciiTheme="minorEastAsia" w:hAnsiTheme="minorEastAsia" w:hint="eastAsia"/>
          <w:szCs w:val="21"/>
        </w:rPr>
        <w:t>にいがた産業創造機構では、</w:t>
      </w:r>
      <w:r w:rsidR="00C1406E" w:rsidRPr="00286BA1">
        <w:rPr>
          <w:rFonts w:asciiTheme="minorEastAsia" w:hAnsiTheme="minorEastAsia" w:hint="eastAsia"/>
          <w:szCs w:val="21"/>
        </w:rPr>
        <w:t>(独)</w:t>
      </w:r>
      <w:r w:rsidR="00D73B07" w:rsidRPr="00286BA1">
        <w:rPr>
          <w:rFonts w:asciiTheme="minorEastAsia" w:hAnsiTheme="minorEastAsia" w:hint="eastAsia"/>
          <w:szCs w:val="21"/>
        </w:rPr>
        <w:t>中小企業基盤整備機構の</w:t>
      </w:r>
      <w:r w:rsidR="00FE2C41">
        <w:rPr>
          <w:rFonts w:asciiTheme="minorEastAsia" w:hAnsiTheme="minorEastAsia" w:hint="eastAsia"/>
          <w:szCs w:val="21"/>
        </w:rPr>
        <w:t>チーフアドバイザー</w:t>
      </w:r>
      <w:r w:rsidR="00B6076B">
        <w:rPr>
          <w:rFonts w:asciiTheme="minorEastAsia" w:hAnsiTheme="minorEastAsia" w:hint="eastAsia"/>
          <w:szCs w:val="21"/>
        </w:rPr>
        <w:t>を講師に迎え、</w:t>
      </w:r>
      <w:r w:rsidR="00045683" w:rsidRPr="00286BA1">
        <w:rPr>
          <w:rFonts w:asciiTheme="minorEastAsia" w:hAnsiTheme="minorEastAsia" w:hint="eastAsia"/>
          <w:szCs w:val="21"/>
        </w:rPr>
        <w:t>経済産業省の</w:t>
      </w:r>
      <w:r w:rsidR="00D73B07" w:rsidRPr="00286BA1">
        <w:rPr>
          <w:rFonts w:asciiTheme="minorEastAsia" w:hAnsiTheme="minorEastAsia"/>
          <w:szCs w:val="21"/>
        </w:rPr>
        <w:t>サポイン事業（戦略的基盤技術高度化支援事業）</w:t>
      </w:r>
      <w:r w:rsidR="0078256A">
        <w:rPr>
          <w:rFonts w:asciiTheme="minorEastAsia" w:hAnsiTheme="minorEastAsia" w:hint="eastAsia"/>
          <w:szCs w:val="21"/>
        </w:rPr>
        <w:t>の</w:t>
      </w:r>
      <w:r w:rsidR="00D73B07" w:rsidRPr="00286BA1">
        <w:rPr>
          <w:rFonts w:asciiTheme="minorEastAsia" w:hAnsiTheme="minorEastAsia"/>
          <w:szCs w:val="21"/>
        </w:rPr>
        <w:t>制度説明会と、企業</w:t>
      </w:r>
      <w:r w:rsidR="00614C28">
        <w:rPr>
          <w:rFonts w:asciiTheme="minorEastAsia" w:hAnsiTheme="minorEastAsia" w:hint="eastAsia"/>
          <w:szCs w:val="21"/>
        </w:rPr>
        <w:t>が申請を検討しているテーマ</w:t>
      </w:r>
      <w:r w:rsidR="0078256A">
        <w:rPr>
          <w:rFonts w:asciiTheme="minorEastAsia" w:hAnsiTheme="minorEastAsia" w:hint="eastAsia"/>
          <w:szCs w:val="21"/>
        </w:rPr>
        <w:t>の</w:t>
      </w:r>
      <w:r w:rsidR="00D73B07" w:rsidRPr="00286BA1">
        <w:rPr>
          <w:rFonts w:asciiTheme="minorEastAsia" w:hAnsiTheme="minorEastAsia"/>
          <w:szCs w:val="21"/>
        </w:rPr>
        <w:t>個別相談会を開催します。</w:t>
      </w:r>
      <w:r w:rsidR="0029571D">
        <w:rPr>
          <w:rFonts w:asciiTheme="minorEastAsia" w:hAnsiTheme="minorEastAsia" w:hint="eastAsia"/>
          <w:szCs w:val="21"/>
        </w:rPr>
        <w:t>併せて、</w:t>
      </w:r>
      <w:r w:rsidR="00AC5DBE">
        <w:rPr>
          <w:rFonts w:asciiTheme="minorEastAsia" w:hAnsiTheme="minorEastAsia" w:hint="eastAsia"/>
          <w:szCs w:val="21"/>
        </w:rPr>
        <w:t>サポイン事業等</w:t>
      </w:r>
      <w:r w:rsidR="00614C28">
        <w:rPr>
          <w:rFonts w:asciiTheme="minorEastAsia" w:hAnsiTheme="minorEastAsia" w:hint="eastAsia"/>
          <w:szCs w:val="21"/>
        </w:rPr>
        <w:t>の大型競争的研究資金</w:t>
      </w:r>
      <w:r w:rsidR="0078256A">
        <w:rPr>
          <w:rFonts w:asciiTheme="minorEastAsia" w:hAnsiTheme="minorEastAsia" w:hint="eastAsia"/>
          <w:szCs w:val="21"/>
        </w:rPr>
        <w:t>の獲得</w:t>
      </w:r>
      <w:r w:rsidR="00614C28">
        <w:rPr>
          <w:rFonts w:asciiTheme="minorEastAsia" w:hAnsiTheme="minorEastAsia" w:hint="eastAsia"/>
          <w:szCs w:val="21"/>
        </w:rPr>
        <w:t>に</w:t>
      </w:r>
      <w:r w:rsidR="00AC5DBE">
        <w:rPr>
          <w:rFonts w:asciiTheme="minorEastAsia" w:hAnsiTheme="minorEastAsia" w:hint="eastAsia"/>
          <w:szCs w:val="21"/>
        </w:rPr>
        <w:t>つなげていただくため、次世代産業</w:t>
      </w:r>
      <w:r>
        <w:rPr>
          <w:rFonts w:asciiTheme="minorEastAsia" w:hAnsiTheme="minorEastAsia" w:hint="eastAsia"/>
          <w:szCs w:val="21"/>
        </w:rPr>
        <w:t>技術</w:t>
      </w:r>
      <w:r w:rsidR="00AC5DBE">
        <w:rPr>
          <w:rFonts w:asciiTheme="minorEastAsia" w:hAnsiTheme="minorEastAsia" w:hint="eastAsia"/>
          <w:szCs w:val="21"/>
        </w:rPr>
        <w:t>創出支援事業の</w:t>
      </w:r>
      <w:r>
        <w:rPr>
          <w:rFonts w:asciiTheme="minorEastAsia" w:hAnsiTheme="minorEastAsia" w:hint="eastAsia"/>
          <w:szCs w:val="21"/>
        </w:rPr>
        <w:t>ほか、NICOの産学連携のサポート体制の説明も</w:t>
      </w:r>
      <w:r w:rsidR="00AC5DBE">
        <w:rPr>
          <w:rFonts w:asciiTheme="minorEastAsia" w:hAnsiTheme="minorEastAsia" w:hint="eastAsia"/>
          <w:szCs w:val="21"/>
        </w:rPr>
        <w:t>行いますので、</w:t>
      </w:r>
      <w:r w:rsidR="00D73B07" w:rsidRPr="00286BA1">
        <w:rPr>
          <w:rFonts w:asciiTheme="minorEastAsia" w:hAnsiTheme="minorEastAsia"/>
          <w:szCs w:val="21"/>
        </w:rPr>
        <w:t>サポイン</w:t>
      </w:r>
      <w:r w:rsidR="00AC5DBE">
        <w:rPr>
          <w:rFonts w:asciiTheme="minorEastAsia" w:hAnsiTheme="minorEastAsia" w:hint="eastAsia"/>
          <w:szCs w:val="21"/>
        </w:rPr>
        <w:t>事業</w:t>
      </w:r>
      <w:r w:rsidR="00FE44DE">
        <w:rPr>
          <w:rFonts w:asciiTheme="minorEastAsia" w:hAnsiTheme="minorEastAsia" w:hint="eastAsia"/>
          <w:szCs w:val="21"/>
        </w:rPr>
        <w:t>への</w:t>
      </w:r>
      <w:r w:rsidR="00614C28">
        <w:rPr>
          <w:rFonts w:asciiTheme="minorEastAsia" w:hAnsiTheme="minorEastAsia" w:hint="eastAsia"/>
          <w:szCs w:val="21"/>
        </w:rPr>
        <w:t>申請</w:t>
      </w:r>
      <w:r w:rsidR="00D73B07" w:rsidRPr="00286BA1">
        <w:rPr>
          <w:rFonts w:asciiTheme="minorEastAsia" w:hAnsiTheme="minorEastAsia"/>
          <w:szCs w:val="21"/>
        </w:rPr>
        <w:t>を検討</w:t>
      </w:r>
      <w:r w:rsidR="00614C28">
        <w:rPr>
          <w:rFonts w:asciiTheme="minorEastAsia" w:hAnsiTheme="minorEastAsia" w:hint="eastAsia"/>
          <w:szCs w:val="21"/>
        </w:rPr>
        <w:t>されている</w:t>
      </w:r>
      <w:r w:rsidR="00D73B07" w:rsidRPr="00286BA1">
        <w:rPr>
          <w:rFonts w:asciiTheme="minorEastAsia" w:hAnsiTheme="minorEastAsia"/>
          <w:szCs w:val="21"/>
        </w:rPr>
        <w:t>企業の皆様の参加をお待ちしております。</w:t>
      </w:r>
    </w:p>
    <w:p w14:paraId="200E7290" w14:textId="77777777" w:rsidR="00D73B07" w:rsidRPr="00B11E4C" w:rsidRDefault="00D73B07" w:rsidP="004F4E7F">
      <w:pPr>
        <w:spacing w:line="120" w:lineRule="exact"/>
        <w:rPr>
          <w:rFonts w:asciiTheme="minorEastAsia" w:hAnsiTheme="minorEastAsia"/>
          <w:sz w:val="20"/>
          <w:szCs w:val="20"/>
        </w:rPr>
      </w:pPr>
    </w:p>
    <w:p w14:paraId="654DB1A3" w14:textId="77777777" w:rsidR="00B11E4C" w:rsidRPr="008E3509" w:rsidRDefault="00D73B07" w:rsidP="008E3509">
      <w:pPr>
        <w:pStyle w:val="a5"/>
        <w:rPr>
          <w:rFonts w:asciiTheme="minorEastAsia" w:eastAsiaTheme="minorEastAsia" w:hAnsiTheme="minorEastAsia"/>
          <w:sz w:val="21"/>
          <w:szCs w:val="21"/>
        </w:rPr>
      </w:pPr>
      <w:r w:rsidRPr="008E3509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70A4A450" w14:textId="77777777" w:rsidR="00B11E4C" w:rsidRPr="00B11E4C" w:rsidRDefault="00B11E4C" w:rsidP="004F4E7F">
      <w:pPr>
        <w:spacing w:line="120" w:lineRule="exact"/>
        <w:rPr>
          <w:rFonts w:asciiTheme="minorEastAsia" w:hAnsiTheme="minorEastAsia"/>
        </w:rPr>
      </w:pPr>
    </w:p>
    <w:p w14:paraId="774072B1" w14:textId="7D3FB03E" w:rsidR="00D73B07" w:rsidRDefault="006D2A5F" w:rsidP="005A29CB">
      <w:pPr>
        <w:ind w:leftChars="100" w:left="1575" w:hangingChars="650" w:hanging="1365"/>
        <w:jc w:val="left"/>
        <w:rPr>
          <w:rFonts w:asciiTheme="minorEastAsia" w:hAnsiTheme="minorEastAsia"/>
          <w:szCs w:val="21"/>
        </w:rPr>
      </w:pPr>
      <w:r w:rsidRPr="00620A02">
        <w:rPr>
          <w:rFonts w:asciiTheme="majorEastAsia" w:eastAsiaTheme="majorEastAsia" w:hAnsiTheme="majorEastAsia" w:hint="eastAsia"/>
          <w:szCs w:val="21"/>
        </w:rPr>
        <w:t>１．</w:t>
      </w:r>
      <w:r w:rsidR="00D73B07" w:rsidRPr="00620A02">
        <w:rPr>
          <w:rFonts w:asciiTheme="majorEastAsia" w:eastAsiaTheme="majorEastAsia" w:hAnsiTheme="majorEastAsia" w:hint="eastAsia"/>
          <w:szCs w:val="21"/>
        </w:rPr>
        <w:t>日</w:t>
      </w:r>
      <w:r w:rsidR="005A29CB" w:rsidRPr="00620A02">
        <w:rPr>
          <w:rFonts w:asciiTheme="majorEastAsia" w:eastAsiaTheme="majorEastAsia" w:hAnsiTheme="majorEastAsia" w:hint="eastAsia"/>
          <w:szCs w:val="21"/>
        </w:rPr>
        <w:t xml:space="preserve">　</w:t>
      </w:r>
      <w:r w:rsidR="00D73B07" w:rsidRPr="00620A02">
        <w:rPr>
          <w:rFonts w:asciiTheme="majorEastAsia" w:eastAsiaTheme="majorEastAsia" w:hAnsiTheme="majorEastAsia" w:hint="eastAsia"/>
          <w:szCs w:val="21"/>
        </w:rPr>
        <w:t>時</w:t>
      </w:r>
      <w:r w:rsidR="005A29CB">
        <w:rPr>
          <w:rFonts w:asciiTheme="minorEastAsia" w:hAnsiTheme="minorEastAsia" w:hint="eastAsia"/>
          <w:szCs w:val="21"/>
        </w:rPr>
        <w:t xml:space="preserve">　　</w:t>
      </w:r>
      <w:r w:rsidR="00A6539D" w:rsidRPr="00614C28">
        <w:rPr>
          <w:rFonts w:asciiTheme="minorEastAsia" w:hAnsiTheme="minorEastAsia" w:hint="eastAsia"/>
          <w:szCs w:val="21"/>
        </w:rPr>
        <w:t>令和</w:t>
      </w:r>
      <w:r w:rsidR="009751C5">
        <w:rPr>
          <w:rFonts w:asciiTheme="minorEastAsia" w:hAnsiTheme="minorEastAsia" w:hint="eastAsia"/>
          <w:szCs w:val="21"/>
        </w:rPr>
        <w:t>2</w:t>
      </w:r>
      <w:r w:rsidR="00D73B07" w:rsidRPr="00614C28">
        <w:rPr>
          <w:rFonts w:asciiTheme="minorEastAsia" w:hAnsiTheme="minorEastAsia" w:hint="eastAsia"/>
          <w:szCs w:val="21"/>
        </w:rPr>
        <w:t>年</w:t>
      </w:r>
      <w:r w:rsidR="00045683" w:rsidRPr="00614C28">
        <w:rPr>
          <w:rFonts w:asciiTheme="minorEastAsia" w:hAnsiTheme="minorEastAsia" w:cs="Times New Roman"/>
          <w:szCs w:val="21"/>
        </w:rPr>
        <w:t>1</w:t>
      </w:r>
      <w:r w:rsidR="001B22BE">
        <w:rPr>
          <w:rFonts w:asciiTheme="minorEastAsia" w:hAnsiTheme="minorEastAsia" w:cs="Times New Roman" w:hint="eastAsia"/>
          <w:szCs w:val="21"/>
        </w:rPr>
        <w:t>1</w:t>
      </w:r>
      <w:r w:rsidR="00D73B07" w:rsidRPr="00614C28">
        <w:rPr>
          <w:rFonts w:asciiTheme="minorEastAsia" w:hAnsiTheme="minorEastAsia" w:hint="eastAsia"/>
          <w:szCs w:val="21"/>
        </w:rPr>
        <w:t>月</w:t>
      </w:r>
      <w:r w:rsidR="001B22BE">
        <w:rPr>
          <w:rFonts w:asciiTheme="minorEastAsia" w:hAnsiTheme="minorEastAsia" w:hint="eastAsia"/>
          <w:szCs w:val="21"/>
        </w:rPr>
        <w:t>2</w:t>
      </w:r>
      <w:r w:rsidR="009751C5">
        <w:rPr>
          <w:rFonts w:asciiTheme="minorEastAsia" w:hAnsiTheme="minorEastAsia" w:hint="eastAsia"/>
          <w:szCs w:val="21"/>
        </w:rPr>
        <w:t>7</w:t>
      </w:r>
      <w:r w:rsidR="00D73B07" w:rsidRPr="00614C28">
        <w:rPr>
          <w:rFonts w:asciiTheme="minorEastAsia" w:hAnsiTheme="minorEastAsia" w:hint="eastAsia"/>
          <w:szCs w:val="21"/>
        </w:rPr>
        <w:t>日（</w:t>
      </w:r>
      <w:r w:rsidR="001B22BE">
        <w:rPr>
          <w:rFonts w:asciiTheme="minorEastAsia" w:hAnsiTheme="minorEastAsia" w:hint="eastAsia"/>
          <w:szCs w:val="21"/>
        </w:rPr>
        <w:t>金</w:t>
      </w:r>
      <w:r w:rsidR="00D73B07" w:rsidRPr="00614C28">
        <w:rPr>
          <w:rFonts w:asciiTheme="minorEastAsia" w:hAnsiTheme="minorEastAsia" w:hint="eastAsia"/>
          <w:szCs w:val="21"/>
        </w:rPr>
        <w:t>）</w:t>
      </w:r>
      <w:r w:rsidR="00D73B07" w:rsidRPr="00614C28">
        <w:rPr>
          <w:rFonts w:asciiTheme="minorEastAsia" w:hAnsiTheme="minorEastAsia" w:cs="Times New Roman"/>
          <w:szCs w:val="21"/>
        </w:rPr>
        <w:t>10:30</w:t>
      </w:r>
      <w:r w:rsidR="00D73B07" w:rsidRPr="00614C28">
        <w:rPr>
          <w:rFonts w:asciiTheme="minorEastAsia" w:hAnsiTheme="minorEastAsia" w:hint="eastAsia"/>
          <w:szCs w:val="21"/>
        </w:rPr>
        <w:t xml:space="preserve">　～　</w:t>
      </w:r>
      <w:r w:rsidR="008A41F1" w:rsidRPr="008A41F1">
        <w:rPr>
          <w:rFonts w:asciiTheme="minorEastAsia" w:hAnsiTheme="minorEastAsia" w:hint="eastAsia"/>
          <w:szCs w:val="21"/>
        </w:rPr>
        <w:t>個別相談終了まで</w:t>
      </w:r>
    </w:p>
    <w:p w14:paraId="7E7CE436" w14:textId="0A16CC6F" w:rsidR="00D73B07" w:rsidRPr="00614C28" w:rsidRDefault="006D2A5F" w:rsidP="005A29CB">
      <w:pPr>
        <w:ind w:firstLineChars="100" w:firstLine="210"/>
        <w:jc w:val="left"/>
        <w:rPr>
          <w:rFonts w:asciiTheme="minorEastAsia" w:hAnsiTheme="minorEastAsia" w:cs="Times New Roman"/>
          <w:szCs w:val="21"/>
        </w:rPr>
      </w:pPr>
      <w:r w:rsidRPr="00620A02">
        <w:rPr>
          <w:rFonts w:asciiTheme="majorEastAsia" w:eastAsiaTheme="majorEastAsia" w:hAnsiTheme="majorEastAsia" w:hint="eastAsia"/>
          <w:szCs w:val="21"/>
        </w:rPr>
        <w:t>２．</w:t>
      </w:r>
      <w:r w:rsidR="00D73B07" w:rsidRPr="00620A02">
        <w:rPr>
          <w:rFonts w:asciiTheme="majorEastAsia" w:eastAsiaTheme="majorEastAsia" w:hAnsiTheme="majorEastAsia" w:hint="eastAsia"/>
          <w:szCs w:val="21"/>
        </w:rPr>
        <w:t>会</w:t>
      </w:r>
      <w:r w:rsidR="005A29CB" w:rsidRPr="00620A02">
        <w:rPr>
          <w:rFonts w:asciiTheme="majorEastAsia" w:eastAsiaTheme="majorEastAsia" w:hAnsiTheme="majorEastAsia" w:hint="eastAsia"/>
          <w:szCs w:val="21"/>
        </w:rPr>
        <w:t xml:space="preserve">　</w:t>
      </w:r>
      <w:r w:rsidR="00D73B07" w:rsidRPr="00620A02">
        <w:rPr>
          <w:rFonts w:asciiTheme="majorEastAsia" w:eastAsiaTheme="majorEastAsia" w:hAnsiTheme="majorEastAsia" w:hint="eastAsia"/>
          <w:szCs w:val="21"/>
        </w:rPr>
        <w:t>場</w:t>
      </w:r>
      <w:r w:rsidR="00620A02">
        <w:rPr>
          <w:rFonts w:asciiTheme="majorEastAsia" w:eastAsiaTheme="majorEastAsia" w:hAnsiTheme="majorEastAsia" w:hint="eastAsia"/>
          <w:szCs w:val="21"/>
        </w:rPr>
        <w:t xml:space="preserve"> </w:t>
      </w:r>
      <w:r w:rsidR="00614C28">
        <w:rPr>
          <w:rFonts w:asciiTheme="minorEastAsia" w:hAnsiTheme="minorEastAsia" w:hint="eastAsia"/>
          <w:szCs w:val="21"/>
        </w:rPr>
        <w:t xml:space="preserve"> </w:t>
      </w:r>
      <w:r w:rsidR="00620A02">
        <w:rPr>
          <w:rFonts w:asciiTheme="minorEastAsia" w:hAnsiTheme="minorEastAsia" w:hint="eastAsia"/>
          <w:szCs w:val="21"/>
        </w:rPr>
        <w:t xml:space="preserve">　ＮＩＣＯ</w:t>
      </w:r>
      <w:r w:rsidR="00286BA1" w:rsidRPr="00614C28">
        <w:rPr>
          <w:rFonts w:asciiTheme="minorEastAsia" w:hAnsiTheme="minorEastAsia" w:hint="eastAsia"/>
          <w:szCs w:val="21"/>
        </w:rPr>
        <w:t>テクノプラザ</w:t>
      </w:r>
      <w:r w:rsidR="005A29CB">
        <w:rPr>
          <w:rFonts w:asciiTheme="minorEastAsia" w:hAnsiTheme="minorEastAsia" w:hint="eastAsia"/>
          <w:szCs w:val="21"/>
        </w:rPr>
        <w:t xml:space="preserve"> </w:t>
      </w:r>
      <w:r w:rsidR="00346E9B" w:rsidRPr="00614C28">
        <w:rPr>
          <w:rFonts w:asciiTheme="minorEastAsia" w:hAnsiTheme="minorEastAsia" w:cs="Times New Roman"/>
          <w:szCs w:val="21"/>
        </w:rPr>
        <w:t>（</w:t>
      </w:r>
      <w:r w:rsidR="00B6076B">
        <w:rPr>
          <w:rFonts w:asciiTheme="minorEastAsia" w:hAnsiTheme="minorEastAsia" w:cs="Times New Roman" w:hint="eastAsia"/>
          <w:szCs w:val="21"/>
        </w:rPr>
        <w:t>新潟県</w:t>
      </w:r>
      <w:r w:rsidR="00286BA1" w:rsidRPr="00614C28">
        <w:rPr>
          <w:rFonts w:asciiTheme="minorEastAsia" w:hAnsiTheme="minorEastAsia" w:cs="Times New Roman" w:hint="eastAsia"/>
          <w:szCs w:val="21"/>
        </w:rPr>
        <w:t>長岡市新産4丁目1番</w:t>
      </w:r>
      <w:r w:rsidR="00A44016">
        <w:rPr>
          <w:rFonts w:asciiTheme="minorEastAsia" w:hAnsiTheme="minorEastAsia" w:cs="Times New Roman" w:hint="eastAsia"/>
          <w:szCs w:val="21"/>
        </w:rPr>
        <w:t>地</w:t>
      </w:r>
      <w:r w:rsidR="00286BA1" w:rsidRPr="00614C28">
        <w:rPr>
          <w:rFonts w:asciiTheme="minorEastAsia" w:hAnsiTheme="minorEastAsia" w:cs="Times New Roman" w:hint="eastAsia"/>
          <w:szCs w:val="21"/>
        </w:rPr>
        <w:t>9</w:t>
      </w:r>
      <w:r w:rsidR="00346E9B" w:rsidRPr="00614C28">
        <w:rPr>
          <w:rFonts w:asciiTheme="minorEastAsia" w:hAnsiTheme="minorEastAsia" w:cs="Times New Roman"/>
          <w:szCs w:val="21"/>
        </w:rPr>
        <w:t>）</w:t>
      </w:r>
    </w:p>
    <w:p w14:paraId="44415098" w14:textId="7230C13F" w:rsidR="00D73B07" w:rsidRPr="00620A02" w:rsidRDefault="006D2A5F" w:rsidP="005A29C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620A02">
        <w:rPr>
          <w:rFonts w:ascii="ＭＳ ゴシック" w:eastAsia="ＭＳ ゴシック" w:hAnsi="ＭＳ ゴシック" w:hint="eastAsia"/>
          <w:szCs w:val="21"/>
        </w:rPr>
        <w:t>３．</w:t>
      </w:r>
      <w:r w:rsidR="008A3B9D" w:rsidRPr="00620A02">
        <w:rPr>
          <w:rFonts w:ascii="ＭＳ ゴシック" w:eastAsia="ＭＳ ゴシック" w:hAnsi="ＭＳ ゴシック" w:hint="eastAsia"/>
          <w:szCs w:val="21"/>
        </w:rPr>
        <w:t>内容</w:t>
      </w:r>
      <w:r w:rsidR="009B5741" w:rsidRPr="00620A02">
        <w:rPr>
          <w:rFonts w:ascii="ＭＳ ゴシック" w:eastAsia="ＭＳ ゴシック" w:hAnsi="ＭＳ ゴシック" w:hint="eastAsia"/>
          <w:szCs w:val="21"/>
        </w:rPr>
        <w:t>及びスケジュール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558"/>
        <w:gridCol w:w="7367"/>
      </w:tblGrid>
      <w:tr w:rsidR="004F4E7F" w:rsidRPr="00B37056" w14:paraId="3879BE92" w14:textId="77777777" w:rsidTr="00923E11">
        <w:tc>
          <w:tcPr>
            <w:tcW w:w="1558" w:type="dxa"/>
            <w:shd w:val="pct5" w:color="auto" w:fill="auto"/>
            <w:vAlign w:val="center"/>
          </w:tcPr>
          <w:p w14:paraId="7FDBAE41" w14:textId="18A9A99C" w:rsidR="004F4E7F" w:rsidRPr="005A29CB" w:rsidRDefault="004F4E7F" w:rsidP="0078256A">
            <w:pPr>
              <w:rPr>
                <w:rFonts w:asciiTheme="minorEastAsia" w:hAnsiTheme="minorEastAsia"/>
                <w:sz w:val="20"/>
                <w:szCs w:val="20"/>
              </w:rPr>
            </w:pPr>
            <w:r w:rsidRPr="005A29CB">
              <w:rPr>
                <w:rFonts w:asciiTheme="minorEastAsia" w:hAnsiTheme="minorEastAsia"/>
                <w:sz w:val="20"/>
                <w:szCs w:val="20"/>
              </w:rPr>
              <w:t>10:</w:t>
            </w:r>
            <w:r w:rsidRPr="005A29CB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5A29CB">
              <w:rPr>
                <w:rFonts w:asciiTheme="minorEastAsia" w:hAnsiTheme="minorEastAsia"/>
                <w:sz w:val="20"/>
                <w:szCs w:val="20"/>
              </w:rPr>
              <w:t>0</w:t>
            </w:r>
            <w:r w:rsidRPr="005A29CB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Pr="005A29CB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5A29CB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5A29CB">
              <w:rPr>
                <w:rFonts w:asciiTheme="minorEastAsia" w:hAnsiTheme="minorEastAsia"/>
                <w:sz w:val="20"/>
                <w:szCs w:val="20"/>
              </w:rPr>
              <w:t>:</w:t>
            </w:r>
            <w:r w:rsidRPr="005A29CB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8A41F1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7367" w:type="dxa"/>
          </w:tcPr>
          <w:p w14:paraId="46581D42" w14:textId="5DF58DC9" w:rsidR="004F4E7F" w:rsidRDefault="004F4E7F" w:rsidP="00D73B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 NICO</w:t>
            </w:r>
            <w:r w:rsidR="00620A02">
              <w:rPr>
                <w:rFonts w:asciiTheme="majorEastAsia" w:eastAsiaTheme="majorEastAsia" w:hAnsiTheme="majorEastAsia" w:hint="eastAsia"/>
                <w:sz w:val="20"/>
                <w:szCs w:val="20"/>
              </w:rPr>
              <w:t>産学連携のサポート体制の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</w:t>
            </w:r>
          </w:p>
          <w:p w14:paraId="52F667F2" w14:textId="0D22B205" w:rsidR="004F4E7F" w:rsidRPr="00614C28" w:rsidRDefault="004F4E7F" w:rsidP="005A29C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14C28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052F42">
              <w:rPr>
                <w:rFonts w:asciiTheme="minorEastAsia" w:hAnsiTheme="minorEastAsia" w:hint="eastAsia"/>
                <w:sz w:val="18"/>
                <w:szCs w:val="18"/>
              </w:rPr>
              <w:t>次世代産業技術創出支援事業と</w:t>
            </w:r>
            <w:r w:rsidR="0078256A">
              <w:rPr>
                <w:rFonts w:asciiTheme="minorEastAsia" w:hAnsiTheme="minorEastAsia" w:hint="eastAsia"/>
                <w:sz w:val="18"/>
                <w:szCs w:val="18"/>
              </w:rPr>
              <w:t>NICO</w:t>
            </w:r>
            <w:r w:rsidR="00620A02">
              <w:rPr>
                <w:rFonts w:asciiTheme="minorEastAsia" w:hAnsiTheme="minorEastAsia" w:hint="eastAsia"/>
                <w:sz w:val="18"/>
                <w:szCs w:val="18"/>
              </w:rPr>
              <w:t>産学連携サポート体制の</w:t>
            </w:r>
            <w:r w:rsidR="0078256A">
              <w:rPr>
                <w:rFonts w:asciiTheme="minorEastAsia" w:hAnsiTheme="minorEastAsia" w:hint="eastAsia"/>
                <w:sz w:val="18"/>
                <w:szCs w:val="18"/>
              </w:rPr>
              <w:t>概要</w:t>
            </w:r>
            <w:r w:rsidRPr="00614C28">
              <w:rPr>
                <w:rFonts w:asciiTheme="minorEastAsia" w:hAnsiTheme="minorEastAsia" w:hint="eastAsia"/>
                <w:sz w:val="18"/>
                <w:szCs w:val="18"/>
              </w:rPr>
              <w:t>説明</w:t>
            </w:r>
          </w:p>
          <w:p w14:paraId="29B8FAC9" w14:textId="08C543AA" w:rsidR="004F4E7F" w:rsidRPr="004F4E7F" w:rsidRDefault="004F4E7F" w:rsidP="005A29CB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14C2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14C28">
              <w:rPr>
                <w:rFonts w:asciiTheme="minorEastAsia" w:hAnsiTheme="minorEastAsia" w:hint="eastAsia"/>
                <w:sz w:val="18"/>
                <w:szCs w:val="18"/>
              </w:rPr>
              <w:t>・講師：</w:t>
            </w:r>
            <w:r w:rsidR="00620A02">
              <w:rPr>
                <w:rFonts w:asciiTheme="minorEastAsia" w:hAnsiTheme="minorEastAsia" w:hint="eastAsia"/>
                <w:sz w:val="18"/>
                <w:szCs w:val="18"/>
              </w:rPr>
              <w:t>(公財)</w:t>
            </w:r>
            <w:r w:rsidRPr="00614C28">
              <w:rPr>
                <w:rFonts w:asciiTheme="minorEastAsia" w:hAnsiTheme="minorEastAsia" w:hint="eastAsia"/>
                <w:sz w:val="18"/>
                <w:szCs w:val="18"/>
              </w:rPr>
              <w:t xml:space="preserve">にいがた産業創造機構　</w:t>
            </w:r>
            <w:r w:rsidR="00052F42">
              <w:rPr>
                <w:rFonts w:asciiTheme="minorEastAsia" w:hAnsiTheme="minorEastAsia" w:hint="eastAsia"/>
                <w:sz w:val="18"/>
                <w:szCs w:val="18"/>
              </w:rPr>
              <w:t>次世代産業</w:t>
            </w:r>
            <w:r w:rsidRPr="00614C28">
              <w:rPr>
                <w:rFonts w:asciiTheme="minorEastAsia" w:hAnsiTheme="minorEastAsia" w:hint="eastAsia"/>
                <w:sz w:val="18"/>
                <w:szCs w:val="18"/>
              </w:rPr>
              <w:t>チーム　担当者</w:t>
            </w:r>
          </w:p>
        </w:tc>
      </w:tr>
      <w:tr w:rsidR="00D73B07" w:rsidRPr="00B37056" w14:paraId="6E591EAA" w14:textId="77777777" w:rsidTr="00923E11">
        <w:tc>
          <w:tcPr>
            <w:tcW w:w="1558" w:type="dxa"/>
            <w:shd w:val="pct5" w:color="auto" w:fill="auto"/>
            <w:vAlign w:val="center"/>
          </w:tcPr>
          <w:p w14:paraId="18BDA35A" w14:textId="194F1319" w:rsidR="00D73B07" w:rsidRPr="005A29CB" w:rsidRDefault="00D73B07" w:rsidP="0078256A">
            <w:pPr>
              <w:rPr>
                <w:rFonts w:asciiTheme="minorEastAsia" w:hAnsiTheme="minorEastAsia"/>
                <w:sz w:val="20"/>
                <w:szCs w:val="20"/>
              </w:rPr>
            </w:pPr>
            <w:r w:rsidRPr="005A29CB">
              <w:rPr>
                <w:rFonts w:asciiTheme="minorEastAsia" w:hAnsiTheme="minorEastAsia"/>
                <w:sz w:val="20"/>
                <w:szCs w:val="20"/>
              </w:rPr>
              <w:t>10:</w:t>
            </w:r>
            <w:r w:rsidR="004F4E7F" w:rsidRPr="005A29CB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8A41F1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Pr="005A29CB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Pr="005A29CB">
              <w:rPr>
                <w:rFonts w:asciiTheme="minorEastAsia" w:hAnsiTheme="minorEastAsia"/>
                <w:sz w:val="20"/>
                <w:szCs w:val="20"/>
              </w:rPr>
              <w:t>12:00</w:t>
            </w:r>
          </w:p>
        </w:tc>
        <w:tc>
          <w:tcPr>
            <w:tcW w:w="7367" w:type="dxa"/>
          </w:tcPr>
          <w:p w14:paraId="3E306CCB" w14:textId="31994E5B" w:rsidR="00D73B07" w:rsidRPr="00B37056" w:rsidRDefault="004F4E7F" w:rsidP="00D73B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="007C2C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264F5D">
              <w:rPr>
                <w:rFonts w:asciiTheme="majorEastAsia" w:eastAsiaTheme="majorEastAsia" w:hAnsiTheme="majorEastAsia" w:hint="eastAsia"/>
                <w:sz w:val="20"/>
                <w:szCs w:val="20"/>
              </w:rPr>
              <w:t>経済産業省</w:t>
            </w:r>
            <w:r w:rsidR="006B69F9">
              <w:rPr>
                <w:rFonts w:asciiTheme="majorEastAsia" w:eastAsiaTheme="majorEastAsia" w:hAnsiTheme="majorEastAsia" w:hint="eastAsia"/>
                <w:sz w:val="20"/>
                <w:szCs w:val="20"/>
              </w:rPr>
              <w:t>サポイン事業</w:t>
            </w:r>
            <w:r w:rsidR="0078256A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D73B07" w:rsidRPr="00B37056">
              <w:rPr>
                <w:rFonts w:asciiTheme="majorEastAsia" w:eastAsiaTheme="majorEastAsia" w:hAnsiTheme="majorEastAsia" w:hint="eastAsia"/>
                <w:sz w:val="20"/>
                <w:szCs w:val="20"/>
              </w:rPr>
              <w:t>制度説明</w:t>
            </w:r>
          </w:p>
          <w:p w14:paraId="62CA6AF4" w14:textId="54082BED" w:rsidR="00424E5D" w:rsidRDefault="004F4E7F" w:rsidP="005A29CB">
            <w:pPr>
              <w:snapToGrid w:val="0"/>
              <w:ind w:firstLineChars="100" w:firstLine="180"/>
              <w:rPr>
                <w:rFonts w:asciiTheme="minorEastAsia" w:hAnsiTheme="minorEastAsia"/>
                <w:bCs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20"/>
              </w:rPr>
              <w:t>・サポイン事業の</w:t>
            </w:r>
            <w:r w:rsidR="001B22BE">
              <w:rPr>
                <w:rFonts w:asciiTheme="minorEastAsia" w:hAnsiTheme="minorEastAsia" w:hint="eastAsia"/>
                <w:bCs/>
                <w:sz w:val="18"/>
                <w:szCs w:val="20"/>
              </w:rPr>
              <w:t>制度</w:t>
            </w:r>
            <w:r w:rsidR="0078256A">
              <w:rPr>
                <w:rFonts w:asciiTheme="minorEastAsia" w:hAnsiTheme="minorEastAsia" w:hint="eastAsia"/>
                <w:bCs/>
                <w:sz w:val="18"/>
                <w:szCs w:val="20"/>
              </w:rPr>
              <w:t>説明、申請</w:t>
            </w:r>
            <w:r w:rsidR="00424E5D" w:rsidRPr="00B37056">
              <w:rPr>
                <w:rFonts w:asciiTheme="minorEastAsia" w:hAnsiTheme="minorEastAsia" w:hint="eastAsia"/>
                <w:bCs/>
                <w:sz w:val="18"/>
                <w:szCs w:val="20"/>
              </w:rPr>
              <w:t>準備の進め方</w:t>
            </w:r>
            <w:r w:rsidR="0078256A">
              <w:rPr>
                <w:rFonts w:asciiTheme="minorEastAsia" w:hAnsiTheme="minorEastAsia" w:hint="eastAsia"/>
                <w:bCs/>
                <w:sz w:val="18"/>
                <w:szCs w:val="20"/>
              </w:rPr>
              <w:t>、</w:t>
            </w:r>
            <w:r w:rsidR="00424E5D" w:rsidRPr="00B37056">
              <w:rPr>
                <w:rFonts w:asciiTheme="minorEastAsia" w:hAnsiTheme="minorEastAsia" w:hint="eastAsia"/>
                <w:bCs/>
                <w:sz w:val="18"/>
                <w:szCs w:val="20"/>
              </w:rPr>
              <w:t>申請書類作成</w:t>
            </w:r>
            <w:r w:rsidR="0096796B">
              <w:rPr>
                <w:rFonts w:asciiTheme="minorEastAsia" w:hAnsiTheme="minorEastAsia" w:hint="eastAsia"/>
                <w:bCs/>
                <w:sz w:val="18"/>
                <w:szCs w:val="20"/>
              </w:rPr>
              <w:t>の</w:t>
            </w:r>
            <w:r w:rsidR="00424E5D" w:rsidRPr="00B37056">
              <w:rPr>
                <w:rFonts w:asciiTheme="minorEastAsia" w:hAnsiTheme="minorEastAsia" w:hint="eastAsia"/>
                <w:bCs/>
                <w:sz w:val="18"/>
                <w:szCs w:val="20"/>
              </w:rPr>
              <w:t>ポイント</w:t>
            </w:r>
            <w:r w:rsidR="0078256A">
              <w:rPr>
                <w:rFonts w:asciiTheme="minorEastAsia" w:hAnsiTheme="minorEastAsia" w:hint="eastAsia"/>
                <w:bCs/>
                <w:sz w:val="18"/>
                <w:szCs w:val="20"/>
              </w:rPr>
              <w:t>の</w:t>
            </w:r>
            <w:r w:rsidR="00E84D5F">
              <w:rPr>
                <w:rFonts w:asciiTheme="minorEastAsia" w:hAnsiTheme="minorEastAsia" w:hint="eastAsia"/>
                <w:bCs/>
                <w:sz w:val="18"/>
                <w:szCs w:val="20"/>
              </w:rPr>
              <w:t>解説</w:t>
            </w:r>
          </w:p>
          <w:p w14:paraId="0A761039" w14:textId="6392718F" w:rsidR="006B69F9" w:rsidRPr="00B37056" w:rsidRDefault="004F4E7F" w:rsidP="005A29CB">
            <w:pPr>
              <w:snapToGrid w:val="0"/>
              <w:ind w:firstLineChars="100" w:firstLine="18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20"/>
              </w:rPr>
              <w:t>・</w:t>
            </w:r>
            <w:r w:rsidR="006B69F9">
              <w:rPr>
                <w:rFonts w:asciiTheme="minorEastAsia" w:hAnsiTheme="minorEastAsia" w:hint="eastAsia"/>
                <w:bCs/>
                <w:sz w:val="18"/>
                <w:szCs w:val="20"/>
              </w:rPr>
              <w:t>講師：</w:t>
            </w:r>
            <w:r w:rsidR="006B69F9" w:rsidRPr="006B69F9">
              <w:rPr>
                <w:rFonts w:asciiTheme="minorEastAsia" w:hAnsiTheme="minorEastAsia" w:hint="eastAsia"/>
                <w:sz w:val="18"/>
                <w:szCs w:val="18"/>
              </w:rPr>
              <w:t>(独)中小企業基盤整備機構</w:t>
            </w:r>
            <w:r w:rsidR="00033FB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24122">
              <w:rPr>
                <w:rFonts w:asciiTheme="minorEastAsia" w:hAnsiTheme="minorEastAsia" w:hint="eastAsia"/>
                <w:sz w:val="18"/>
                <w:szCs w:val="18"/>
              </w:rPr>
              <w:t>関東本部　チーフアドバイザー</w:t>
            </w:r>
          </w:p>
        </w:tc>
      </w:tr>
      <w:tr w:rsidR="00D73B07" w:rsidRPr="00B37056" w14:paraId="4B56E6F1" w14:textId="77777777" w:rsidTr="00923E11">
        <w:tc>
          <w:tcPr>
            <w:tcW w:w="1558" w:type="dxa"/>
            <w:shd w:val="pct5" w:color="auto" w:fill="auto"/>
            <w:vAlign w:val="center"/>
          </w:tcPr>
          <w:p w14:paraId="6BFA564B" w14:textId="6F107779" w:rsidR="00D73B07" w:rsidRPr="005A29CB" w:rsidRDefault="00D73B07" w:rsidP="0078256A">
            <w:pPr>
              <w:rPr>
                <w:rFonts w:asciiTheme="minorEastAsia" w:hAnsiTheme="minorEastAsia"/>
                <w:sz w:val="20"/>
                <w:szCs w:val="20"/>
              </w:rPr>
            </w:pPr>
            <w:r w:rsidRPr="005A29CB">
              <w:rPr>
                <w:rFonts w:asciiTheme="minorEastAsia" w:hAnsiTheme="minorEastAsia"/>
                <w:sz w:val="20"/>
                <w:szCs w:val="20"/>
              </w:rPr>
              <w:t>12:00</w:t>
            </w:r>
            <w:r w:rsidRPr="005A29CB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Pr="005A29CB">
              <w:rPr>
                <w:rFonts w:asciiTheme="minorEastAsia" w:hAnsiTheme="minorEastAsia"/>
                <w:sz w:val="20"/>
                <w:szCs w:val="20"/>
              </w:rPr>
              <w:t>13:</w:t>
            </w:r>
            <w:r w:rsidR="00483A14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7367" w:type="dxa"/>
          </w:tcPr>
          <w:p w14:paraId="7DCD62DE" w14:textId="0C0D20CA" w:rsidR="00D73B07" w:rsidRPr="0078256A" w:rsidRDefault="00D73B07" w:rsidP="0078256A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78256A">
              <w:rPr>
                <w:rFonts w:asciiTheme="minorEastAsia" w:hAnsiTheme="minorEastAsia" w:hint="eastAsia"/>
                <w:sz w:val="18"/>
                <w:szCs w:val="18"/>
              </w:rPr>
              <w:t>（休</w:t>
            </w:r>
            <w:r w:rsidR="009B574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8256A">
              <w:rPr>
                <w:rFonts w:asciiTheme="minorEastAsia" w:hAnsiTheme="minorEastAsia" w:hint="eastAsia"/>
                <w:sz w:val="18"/>
                <w:szCs w:val="18"/>
              </w:rPr>
              <w:t>憩）</w:t>
            </w:r>
          </w:p>
        </w:tc>
      </w:tr>
      <w:tr w:rsidR="00D73B07" w:rsidRPr="00B37056" w14:paraId="4C616E17" w14:textId="77777777" w:rsidTr="00923E11">
        <w:tc>
          <w:tcPr>
            <w:tcW w:w="1558" w:type="dxa"/>
            <w:shd w:val="pct5" w:color="auto" w:fill="auto"/>
            <w:vAlign w:val="center"/>
          </w:tcPr>
          <w:p w14:paraId="5FE694F9" w14:textId="5FB1E781" w:rsidR="00D73B07" w:rsidRPr="005A29CB" w:rsidRDefault="00D73B07" w:rsidP="0078256A">
            <w:pPr>
              <w:rPr>
                <w:rFonts w:asciiTheme="minorEastAsia" w:hAnsiTheme="minorEastAsia"/>
                <w:sz w:val="20"/>
                <w:szCs w:val="20"/>
              </w:rPr>
            </w:pPr>
            <w:r w:rsidRPr="005A29CB">
              <w:rPr>
                <w:rFonts w:asciiTheme="minorEastAsia" w:hAnsiTheme="minorEastAsia"/>
                <w:sz w:val="20"/>
                <w:szCs w:val="20"/>
              </w:rPr>
              <w:t>13:</w:t>
            </w:r>
            <w:r w:rsidR="00483A14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  <w:r w:rsidRPr="005A29CB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7367" w:type="dxa"/>
          </w:tcPr>
          <w:p w14:paraId="2BEE041A" w14:textId="6A21E3E2" w:rsidR="00D73B07" w:rsidRPr="00B37056" w:rsidRDefault="004F4E7F" w:rsidP="00D73B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 w:rsidR="007C2C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D73B07" w:rsidRPr="00B37056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個別相談</w:t>
            </w:r>
            <w:r w:rsidR="0078256A">
              <w:rPr>
                <w:rFonts w:asciiTheme="majorEastAsia" w:eastAsiaTheme="majorEastAsia" w:hAnsiTheme="majorEastAsia" w:hint="eastAsia"/>
                <w:sz w:val="20"/>
                <w:szCs w:val="20"/>
              </w:rPr>
              <w:t>会</w:t>
            </w:r>
          </w:p>
          <w:p w14:paraId="652025A5" w14:textId="607A3A77" w:rsidR="00033F29" w:rsidRPr="00D44100" w:rsidRDefault="0078256A" w:rsidP="005A29CB">
            <w:pPr>
              <w:snapToGrid w:val="0"/>
              <w:ind w:leftChars="86" w:left="536" w:hangingChars="197" w:hanging="355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・</w:t>
            </w:r>
            <w:r w:rsidR="00033F29" w:rsidRPr="00D44100">
              <w:rPr>
                <w:rFonts w:asciiTheme="minorEastAsia" w:hAnsiTheme="minorEastAsia" w:hint="eastAsia"/>
                <w:sz w:val="18"/>
                <w:szCs w:val="18"/>
              </w:rPr>
              <w:t>企業で検討</w:t>
            </w:r>
            <w:r w:rsidR="00B241C3" w:rsidRPr="00D44100">
              <w:rPr>
                <w:rFonts w:asciiTheme="minorEastAsia" w:hAnsiTheme="minorEastAsia" w:hint="eastAsia"/>
                <w:sz w:val="18"/>
                <w:szCs w:val="18"/>
              </w:rPr>
              <w:t>されて</w:t>
            </w:r>
            <w:r w:rsidR="00033F29" w:rsidRPr="00D44100">
              <w:rPr>
                <w:rFonts w:asciiTheme="minorEastAsia" w:hAnsiTheme="minorEastAsia" w:hint="eastAsia"/>
                <w:sz w:val="18"/>
                <w:szCs w:val="18"/>
              </w:rPr>
              <w:t>いる</w:t>
            </w:r>
            <w:r w:rsidRPr="00D44100">
              <w:rPr>
                <w:rFonts w:asciiTheme="minorEastAsia" w:hAnsiTheme="minorEastAsia" w:hint="eastAsia"/>
                <w:sz w:val="18"/>
                <w:szCs w:val="18"/>
              </w:rPr>
              <w:t>申請</w:t>
            </w:r>
            <w:r w:rsidR="00D44100" w:rsidRPr="00D44100">
              <w:rPr>
                <w:rFonts w:asciiTheme="minorEastAsia" w:hAnsiTheme="minorEastAsia" w:hint="eastAsia"/>
                <w:sz w:val="16"/>
                <w:szCs w:val="16"/>
              </w:rPr>
              <w:t>テーマ</w:t>
            </w:r>
            <w:r w:rsidR="00033F29" w:rsidRPr="00D44100">
              <w:rPr>
                <w:rFonts w:asciiTheme="minorEastAsia" w:hAnsiTheme="minorEastAsia" w:hint="eastAsia"/>
                <w:sz w:val="18"/>
                <w:szCs w:val="18"/>
              </w:rPr>
              <w:t>に</w:t>
            </w:r>
            <w:r w:rsidRPr="00D44100">
              <w:rPr>
                <w:rFonts w:asciiTheme="minorEastAsia" w:hAnsiTheme="minorEastAsia" w:hint="eastAsia"/>
                <w:sz w:val="18"/>
                <w:szCs w:val="18"/>
              </w:rPr>
              <w:t>関する</w:t>
            </w:r>
            <w:r w:rsidR="00033F29" w:rsidRPr="00D44100">
              <w:rPr>
                <w:rFonts w:asciiTheme="minorEastAsia" w:hAnsiTheme="minorEastAsia" w:hint="eastAsia"/>
                <w:sz w:val="18"/>
                <w:szCs w:val="18"/>
              </w:rPr>
              <w:t>中小機構</w:t>
            </w:r>
            <w:r w:rsidR="00D44100" w:rsidRPr="00D44100">
              <w:rPr>
                <w:rFonts w:asciiTheme="minorEastAsia" w:hAnsiTheme="minorEastAsia" w:hint="eastAsia"/>
                <w:sz w:val="18"/>
                <w:szCs w:val="18"/>
              </w:rPr>
              <w:t>チーフアドバイザー</w:t>
            </w:r>
            <w:r w:rsidR="00033F29" w:rsidRPr="00D44100">
              <w:rPr>
                <w:rFonts w:asciiTheme="minorEastAsia" w:hAnsiTheme="minorEastAsia" w:hint="eastAsia"/>
                <w:sz w:val="18"/>
                <w:szCs w:val="18"/>
              </w:rPr>
              <w:t>との個別相談</w:t>
            </w:r>
          </w:p>
          <w:p w14:paraId="1D5120BB" w14:textId="2C9FB1FB" w:rsidR="00D73B07" w:rsidRPr="00033F29" w:rsidRDefault="0078256A" w:rsidP="005A29CB">
            <w:pPr>
              <w:snapToGrid w:val="0"/>
              <w:ind w:firstLineChars="100" w:firstLine="180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・</w:t>
            </w:r>
            <w:r w:rsidR="00D73B07" w:rsidRPr="00614C28">
              <w:rPr>
                <w:rFonts w:asciiTheme="minorEastAsia" w:hAnsiTheme="minorEastAsia" w:cs="Times New Roman"/>
                <w:sz w:val="18"/>
                <w:szCs w:val="20"/>
              </w:rPr>
              <w:t>1</w:t>
            </w:r>
            <w:r w:rsidR="00033F29" w:rsidRPr="00614C28">
              <w:rPr>
                <w:rFonts w:asciiTheme="minorEastAsia" w:hAnsiTheme="minorEastAsia" w:hint="eastAsia"/>
                <w:sz w:val="18"/>
                <w:szCs w:val="20"/>
              </w:rPr>
              <w:t>社あたり</w:t>
            </w:r>
            <w:r w:rsidR="00D73B07" w:rsidRPr="00614C28">
              <w:rPr>
                <w:rFonts w:asciiTheme="minorEastAsia" w:hAnsiTheme="minorEastAsia" w:hint="eastAsia"/>
                <w:sz w:val="18"/>
                <w:szCs w:val="20"/>
              </w:rPr>
              <w:t>の相談時間は</w:t>
            </w:r>
            <w:r w:rsidR="00D73B07" w:rsidRPr="00614C28">
              <w:rPr>
                <w:rFonts w:asciiTheme="minorEastAsia" w:hAnsiTheme="minorEastAsia" w:cs="Times New Roman"/>
                <w:sz w:val="18"/>
                <w:szCs w:val="20"/>
              </w:rPr>
              <w:t>1</w:t>
            </w:r>
            <w:r w:rsidR="00D73B07" w:rsidRPr="00614C28">
              <w:rPr>
                <w:rFonts w:asciiTheme="minorEastAsia" w:hAnsiTheme="minorEastAsia" w:hint="eastAsia"/>
                <w:sz w:val="18"/>
                <w:szCs w:val="20"/>
              </w:rPr>
              <w:t>時間</w:t>
            </w:r>
            <w:r w:rsidR="00033F29" w:rsidRPr="00614C28">
              <w:rPr>
                <w:rFonts w:asciiTheme="minorEastAsia" w:hAnsiTheme="minorEastAsia" w:hint="eastAsia"/>
                <w:sz w:val="18"/>
                <w:szCs w:val="20"/>
              </w:rPr>
              <w:t>程度</w:t>
            </w:r>
            <w:r w:rsidR="00D73B07" w:rsidRPr="00614C28">
              <w:rPr>
                <w:rFonts w:asciiTheme="minorEastAsia" w:hAnsiTheme="minorEastAsia" w:hint="eastAsia"/>
                <w:sz w:val="18"/>
                <w:szCs w:val="20"/>
              </w:rPr>
              <w:t>（相談要望数により調整</w:t>
            </w:r>
            <w:r w:rsidR="00FC2821" w:rsidRPr="00614C28">
              <w:rPr>
                <w:rFonts w:asciiTheme="minorEastAsia" w:hAnsiTheme="minorEastAsia" w:hint="eastAsia"/>
                <w:sz w:val="18"/>
                <w:szCs w:val="20"/>
              </w:rPr>
              <w:t>する場合あり</w:t>
            </w:r>
            <w:r w:rsidR="00D73B07" w:rsidRPr="00614C28">
              <w:rPr>
                <w:rFonts w:asciiTheme="minorEastAsia" w:hAnsiTheme="minorEastAsia" w:hint="eastAsia"/>
                <w:sz w:val="18"/>
                <w:szCs w:val="20"/>
              </w:rPr>
              <w:t>）</w:t>
            </w:r>
          </w:p>
        </w:tc>
      </w:tr>
    </w:tbl>
    <w:p w14:paraId="50C93F1F" w14:textId="6D3A94AB" w:rsidR="00D73B07" w:rsidRPr="009B5741" w:rsidRDefault="00D73B07" w:rsidP="00B70E50">
      <w:pPr>
        <w:spacing w:beforeLines="50" w:before="149"/>
        <w:rPr>
          <w:rFonts w:ascii="ＭＳ ゴシック" w:eastAsia="ＭＳ ゴシック" w:hAnsi="ＭＳ ゴシック"/>
          <w:szCs w:val="21"/>
        </w:rPr>
      </w:pPr>
      <w:r w:rsidRPr="00B3705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A3B9D" w:rsidRPr="00052F42">
        <w:rPr>
          <w:rFonts w:ascii="ＭＳ ゴシック" w:eastAsia="ＭＳ ゴシック" w:hAnsi="ＭＳ ゴシック" w:hint="eastAsia"/>
          <w:szCs w:val="21"/>
        </w:rPr>
        <w:t>４</w:t>
      </w:r>
      <w:r w:rsidR="006D2A5F" w:rsidRPr="00052F42">
        <w:rPr>
          <w:rFonts w:ascii="ＭＳ ゴシック" w:eastAsia="ＭＳ ゴシック" w:hAnsi="ＭＳ ゴシック" w:hint="eastAsia"/>
          <w:szCs w:val="21"/>
        </w:rPr>
        <w:t>．</w:t>
      </w:r>
      <w:r w:rsidRPr="009B5741">
        <w:rPr>
          <w:rFonts w:ascii="ＭＳ ゴシック" w:eastAsia="ＭＳ ゴシック" w:hAnsi="ＭＳ ゴシック" w:hint="eastAsia"/>
          <w:szCs w:val="21"/>
        </w:rPr>
        <w:t>備　考</w:t>
      </w:r>
    </w:p>
    <w:p w14:paraId="48DB6318" w14:textId="5DA6760C" w:rsidR="00923E11" w:rsidRDefault="00796947" w:rsidP="009B5741">
      <w:pPr>
        <w:spacing w:line="280" w:lineRule="exact"/>
        <w:ind w:leftChars="135" w:left="767" w:hangingChars="242" w:hanging="484"/>
        <w:rPr>
          <w:rFonts w:asciiTheme="minorEastAsia" w:hAnsiTheme="minorEastAsia"/>
          <w:sz w:val="20"/>
          <w:szCs w:val="20"/>
        </w:rPr>
      </w:pPr>
      <w:r w:rsidRPr="00052F42">
        <w:rPr>
          <w:rFonts w:asciiTheme="minorEastAsia" w:hAnsiTheme="minorEastAsia" w:hint="eastAsia"/>
          <w:sz w:val="20"/>
          <w:szCs w:val="20"/>
        </w:rPr>
        <w:t>（</w:t>
      </w:r>
      <w:r w:rsidR="00B70E50" w:rsidRPr="00052F42">
        <w:rPr>
          <w:rFonts w:asciiTheme="minorEastAsia" w:hAnsiTheme="minorEastAsia" w:cs="Times New Roman" w:hint="eastAsia"/>
          <w:sz w:val="20"/>
          <w:szCs w:val="20"/>
        </w:rPr>
        <w:t>1</w:t>
      </w:r>
      <w:r w:rsidR="00861A43" w:rsidRPr="00052F42">
        <w:rPr>
          <w:rFonts w:asciiTheme="minorEastAsia" w:hAnsiTheme="minorEastAsia" w:hint="eastAsia"/>
          <w:sz w:val="20"/>
          <w:szCs w:val="20"/>
        </w:rPr>
        <w:t>）</w:t>
      </w:r>
      <w:r w:rsidR="00923E11" w:rsidRPr="00052F42">
        <w:rPr>
          <w:rFonts w:asciiTheme="minorEastAsia" w:hAnsiTheme="minorEastAsia" w:hint="eastAsia"/>
          <w:sz w:val="20"/>
          <w:szCs w:val="20"/>
        </w:rPr>
        <w:t>本制度説明会及び個別相談会へ参加の際は、マスクを着用するなど、感染症予防にご理解とご協力をお願いいたします。</w:t>
      </w:r>
    </w:p>
    <w:p w14:paraId="560B967B" w14:textId="3FEA210B" w:rsidR="00283896" w:rsidRPr="00052F42" w:rsidRDefault="00283896" w:rsidP="00283896">
      <w:pPr>
        <w:spacing w:line="280" w:lineRule="exact"/>
        <w:ind w:leftChars="186" w:left="705" w:hangingChars="157" w:hanging="314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(2) 新型コロナウイルスの感染状況により、オンラインでの開催となる場合があります。</w:t>
      </w:r>
    </w:p>
    <w:p w14:paraId="53876F23" w14:textId="6617F8E4" w:rsidR="00D73B07" w:rsidRPr="00052F42" w:rsidRDefault="00923E11" w:rsidP="00923E11">
      <w:pPr>
        <w:spacing w:line="280" w:lineRule="exact"/>
        <w:ind w:leftChars="180" w:left="820" w:hangingChars="221" w:hanging="442"/>
        <w:rPr>
          <w:rFonts w:asciiTheme="minorEastAsia" w:hAnsiTheme="minorEastAsia"/>
          <w:szCs w:val="20"/>
        </w:rPr>
      </w:pPr>
      <w:r w:rsidRPr="00052F42">
        <w:rPr>
          <w:rFonts w:asciiTheme="minorEastAsia" w:hAnsiTheme="minorEastAsia" w:hint="eastAsia"/>
          <w:sz w:val="20"/>
          <w:szCs w:val="20"/>
        </w:rPr>
        <w:t>(</w:t>
      </w:r>
      <w:r w:rsidR="00283896">
        <w:rPr>
          <w:rFonts w:asciiTheme="minorEastAsia" w:hAnsiTheme="minorEastAsia" w:hint="eastAsia"/>
          <w:sz w:val="20"/>
          <w:szCs w:val="20"/>
        </w:rPr>
        <w:t>3</w:t>
      </w:r>
      <w:r w:rsidRPr="00052F42">
        <w:rPr>
          <w:rFonts w:asciiTheme="minorEastAsia" w:hAnsiTheme="minorEastAsia" w:hint="eastAsia"/>
          <w:sz w:val="20"/>
          <w:szCs w:val="20"/>
        </w:rPr>
        <w:t>)</w:t>
      </w:r>
      <w:r w:rsidRPr="00052F42">
        <w:rPr>
          <w:rFonts w:asciiTheme="minorEastAsia" w:hAnsiTheme="minorEastAsia"/>
          <w:sz w:val="20"/>
          <w:szCs w:val="20"/>
        </w:rPr>
        <w:t xml:space="preserve"> </w:t>
      </w:r>
      <w:r w:rsidR="00861A43" w:rsidRPr="00052F42">
        <w:rPr>
          <w:rFonts w:asciiTheme="minorEastAsia" w:hAnsiTheme="minorEastAsia" w:hint="eastAsia"/>
          <w:sz w:val="20"/>
          <w:szCs w:val="20"/>
        </w:rPr>
        <w:t>個別相談会の</w:t>
      </w:r>
      <w:r w:rsidR="002B5360" w:rsidRPr="00052F42">
        <w:rPr>
          <w:rFonts w:asciiTheme="minorEastAsia" w:hAnsiTheme="minorEastAsia" w:hint="eastAsia"/>
          <w:sz w:val="20"/>
          <w:szCs w:val="20"/>
        </w:rPr>
        <w:t>開始</w:t>
      </w:r>
      <w:r w:rsidR="008E3509" w:rsidRPr="00052F42">
        <w:rPr>
          <w:rFonts w:asciiTheme="minorEastAsia" w:hAnsiTheme="minorEastAsia" w:hint="eastAsia"/>
          <w:sz w:val="20"/>
          <w:szCs w:val="20"/>
        </w:rPr>
        <w:t>時間</w:t>
      </w:r>
      <w:r w:rsidR="002B5360" w:rsidRPr="00052F42">
        <w:rPr>
          <w:rFonts w:asciiTheme="minorEastAsia" w:hAnsiTheme="minorEastAsia" w:hint="eastAsia"/>
          <w:sz w:val="20"/>
          <w:szCs w:val="20"/>
        </w:rPr>
        <w:t>・終了</w:t>
      </w:r>
      <w:r w:rsidR="00861A43" w:rsidRPr="00052F42">
        <w:rPr>
          <w:rFonts w:asciiTheme="minorEastAsia" w:hAnsiTheme="minorEastAsia" w:hint="eastAsia"/>
          <w:sz w:val="20"/>
          <w:szCs w:val="20"/>
        </w:rPr>
        <w:t>時間は決定</w:t>
      </w:r>
      <w:r w:rsidR="00A6539D" w:rsidRPr="00052F42">
        <w:rPr>
          <w:rFonts w:asciiTheme="minorEastAsia" w:hAnsiTheme="minorEastAsia" w:hint="eastAsia"/>
          <w:sz w:val="20"/>
          <w:szCs w:val="20"/>
        </w:rPr>
        <w:t>しだい、</w:t>
      </w:r>
      <w:r w:rsidR="00861A43" w:rsidRPr="00052F42">
        <w:rPr>
          <w:rFonts w:asciiTheme="minorEastAsia" w:hAnsiTheme="minorEastAsia" w:hint="eastAsia"/>
          <w:sz w:val="20"/>
          <w:szCs w:val="20"/>
        </w:rPr>
        <w:t>ご連絡します。</w:t>
      </w:r>
      <w:r w:rsidR="00A6539D" w:rsidRPr="00052F42">
        <w:rPr>
          <w:rFonts w:asciiTheme="minorEastAsia" w:hAnsiTheme="minorEastAsia" w:hint="eastAsia"/>
          <w:sz w:val="20"/>
          <w:szCs w:val="20"/>
        </w:rPr>
        <w:t>また、</w:t>
      </w:r>
      <w:r w:rsidR="007F5BC9" w:rsidRPr="00052F42">
        <w:rPr>
          <w:rFonts w:asciiTheme="minorEastAsia" w:hAnsiTheme="minorEastAsia" w:hint="eastAsia"/>
          <w:sz w:val="20"/>
          <w:szCs w:val="20"/>
        </w:rPr>
        <w:t>相談</w:t>
      </w:r>
      <w:r w:rsidR="00D73B07" w:rsidRPr="00052F42">
        <w:rPr>
          <w:rFonts w:asciiTheme="minorEastAsia" w:hAnsiTheme="minorEastAsia" w:hint="eastAsia"/>
          <w:sz w:val="20"/>
          <w:szCs w:val="20"/>
        </w:rPr>
        <w:t>開始まで</w:t>
      </w:r>
      <w:r w:rsidR="00620A02" w:rsidRPr="00052F42">
        <w:rPr>
          <w:rFonts w:asciiTheme="minorEastAsia" w:hAnsiTheme="minorEastAsia" w:hint="eastAsia"/>
          <w:sz w:val="20"/>
          <w:szCs w:val="20"/>
        </w:rPr>
        <w:t>しばらく</w:t>
      </w:r>
      <w:r w:rsidR="00D73B07" w:rsidRPr="00052F42">
        <w:rPr>
          <w:rFonts w:asciiTheme="minorEastAsia" w:hAnsiTheme="minorEastAsia" w:hint="eastAsia"/>
          <w:sz w:val="20"/>
          <w:szCs w:val="20"/>
        </w:rPr>
        <w:t>お待ち</w:t>
      </w:r>
      <w:r w:rsidR="00620A02" w:rsidRPr="00052F42">
        <w:rPr>
          <w:rFonts w:asciiTheme="minorEastAsia" w:hAnsiTheme="minorEastAsia" w:hint="eastAsia"/>
          <w:sz w:val="20"/>
          <w:szCs w:val="20"/>
        </w:rPr>
        <w:t>いただく</w:t>
      </w:r>
      <w:r w:rsidR="00E84D5F" w:rsidRPr="00052F42">
        <w:rPr>
          <w:rFonts w:asciiTheme="minorEastAsia" w:hAnsiTheme="minorEastAsia" w:hint="eastAsia"/>
          <w:sz w:val="20"/>
          <w:szCs w:val="20"/>
        </w:rPr>
        <w:t>場合</w:t>
      </w:r>
      <w:r w:rsidR="00D73B07" w:rsidRPr="00052F42">
        <w:rPr>
          <w:rFonts w:asciiTheme="minorEastAsia" w:hAnsiTheme="minorEastAsia" w:hint="eastAsia"/>
          <w:sz w:val="20"/>
          <w:szCs w:val="20"/>
        </w:rPr>
        <w:t>があります。</w:t>
      </w:r>
    </w:p>
    <w:p w14:paraId="240F7599" w14:textId="6AF839AB" w:rsidR="008A3B9D" w:rsidRPr="00052F42" w:rsidRDefault="00E84D5F" w:rsidP="00A6539D">
      <w:pPr>
        <w:spacing w:line="280" w:lineRule="exact"/>
        <w:ind w:leftChars="135" w:left="825" w:hangingChars="271" w:hanging="542"/>
        <w:rPr>
          <w:rFonts w:asciiTheme="minorEastAsia" w:hAnsiTheme="minorEastAsia"/>
          <w:sz w:val="20"/>
          <w:szCs w:val="20"/>
        </w:rPr>
      </w:pPr>
      <w:r w:rsidRPr="00052F42">
        <w:rPr>
          <w:rFonts w:asciiTheme="minorEastAsia" w:hAnsiTheme="minorEastAsia" w:hint="eastAsia"/>
          <w:sz w:val="20"/>
          <w:szCs w:val="20"/>
        </w:rPr>
        <w:t>（</w:t>
      </w:r>
      <w:r w:rsidR="00283896">
        <w:rPr>
          <w:rFonts w:asciiTheme="minorEastAsia" w:hAnsiTheme="minorEastAsia" w:hint="eastAsia"/>
          <w:sz w:val="20"/>
          <w:szCs w:val="20"/>
        </w:rPr>
        <w:t>4</w:t>
      </w:r>
      <w:r w:rsidRPr="00052F42">
        <w:rPr>
          <w:rFonts w:asciiTheme="minorEastAsia" w:hAnsiTheme="minorEastAsia" w:hint="eastAsia"/>
          <w:sz w:val="20"/>
          <w:szCs w:val="20"/>
        </w:rPr>
        <w:t>）個別相談</w:t>
      </w:r>
      <w:r w:rsidR="005A29CB" w:rsidRPr="00052F42">
        <w:rPr>
          <w:rFonts w:asciiTheme="minorEastAsia" w:hAnsiTheme="minorEastAsia" w:hint="eastAsia"/>
          <w:sz w:val="20"/>
          <w:szCs w:val="20"/>
        </w:rPr>
        <w:t>を</w:t>
      </w:r>
      <w:r w:rsidRPr="00052F42">
        <w:rPr>
          <w:rFonts w:asciiTheme="minorEastAsia" w:hAnsiTheme="minorEastAsia" w:hint="eastAsia"/>
          <w:sz w:val="20"/>
          <w:szCs w:val="20"/>
        </w:rPr>
        <w:t>申し込まれる案件は、</w:t>
      </w:r>
      <w:r w:rsidR="008A3B9D" w:rsidRPr="00052F42">
        <w:rPr>
          <w:rFonts w:asciiTheme="minorEastAsia" w:hAnsiTheme="minorEastAsia" w:hint="eastAsia"/>
          <w:sz w:val="20"/>
          <w:szCs w:val="20"/>
        </w:rPr>
        <w:t>相談を円滑に進めるため、</w:t>
      </w:r>
      <w:r w:rsidR="008A3B9D" w:rsidRPr="00750014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事前に</w:t>
      </w:r>
      <w:r w:rsidR="00D73B07" w:rsidRPr="00750014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内容を説明できる資料（</w:t>
      </w:r>
      <w:r w:rsidR="00C562FB" w:rsidRPr="00750014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過年度の</w:t>
      </w:r>
      <w:r w:rsidR="00D73B07" w:rsidRPr="00750014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サポイン</w:t>
      </w:r>
      <w:r w:rsidR="005A29CB" w:rsidRPr="00750014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申請書</w:t>
      </w:r>
      <w:r w:rsidR="00D73B07" w:rsidRPr="00750014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の様式に落とし込んだもの、</w:t>
      </w:r>
      <w:r w:rsidR="00033F29" w:rsidRPr="00750014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または</w:t>
      </w:r>
      <w:r w:rsidR="00583CAE" w:rsidRPr="00750014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様式に拘らず内容を説明できるもの）のご</w:t>
      </w:r>
      <w:r w:rsidR="008A3B9D" w:rsidRPr="00750014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提出</w:t>
      </w:r>
      <w:r w:rsidR="00583CAE" w:rsidRPr="00052F42">
        <w:rPr>
          <w:rFonts w:asciiTheme="minorEastAsia" w:hAnsiTheme="minorEastAsia" w:hint="eastAsia"/>
          <w:sz w:val="20"/>
          <w:szCs w:val="20"/>
        </w:rPr>
        <w:t>をお願い</w:t>
      </w:r>
      <w:r w:rsidR="00A6539D" w:rsidRPr="00052F42">
        <w:rPr>
          <w:rFonts w:asciiTheme="minorEastAsia" w:hAnsiTheme="minorEastAsia" w:hint="eastAsia"/>
          <w:sz w:val="20"/>
          <w:szCs w:val="20"/>
        </w:rPr>
        <w:t>いたします</w:t>
      </w:r>
      <w:r w:rsidR="00583CAE" w:rsidRPr="00052F42">
        <w:rPr>
          <w:rFonts w:asciiTheme="minorEastAsia" w:hAnsiTheme="minorEastAsia" w:hint="eastAsia"/>
          <w:sz w:val="20"/>
          <w:szCs w:val="20"/>
        </w:rPr>
        <w:t>。</w:t>
      </w:r>
      <w:r w:rsidR="00C562FB" w:rsidRPr="00052F42">
        <w:rPr>
          <w:rFonts w:asciiTheme="minorEastAsia" w:hAnsiTheme="minorEastAsia" w:hint="eastAsia"/>
          <w:sz w:val="20"/>
          <w:szCs w:val="20"/>
        </w:rPr>
        <w:t>様式がお手元にない場合は、NICOまでご連絡ください。</w:t>
      </w:r>
      <w:r w:rsidR="008A3B9D" w:rsidRPr="00052F42">
        <w:rPr>
          <w:rFonts w:asciiTheme="minorEastAsia" w:hAnsiTheme="minorEastAsia" w:hint="eastAsia"/>
          <w:sz w:val="20"/>
          <w:szCs w:val="20"/>
        </w:rPr>
        <w:t xml:space="preserve"> </w:t>
      </w:r>
    </w:p>
    <w:p w14:paraId="0DC2F965" w14:textId="534E24AD" w:rsidR="00946C31" w:rsidRDefault="00F950CE" w:rsidP="00A6539D">
      <w:pPr>
        <w:spacing w:line="280" w:lineRule="exact"/>
        <w:ind w:leftChars="135" w:left="767" w:hangingChars="242" w:hanging="484"/>
        <w:rPr>
          <w:rFonts w:asciiTheme="minorEastAsia" w:hAnsiTheme="minorEastAsia"/>
          <w:sz w:val="20"/>
          <w:szCs w:val="20"/>
        </w:rPr>
      </w:pPr>
      <w:r w:rsidRPr="00052F42">
        <w:rPr>
          <w:rFonts w:asciiTheme="minorEastAsia" w:hAnsiTheme="minorEastAsia" w:hint="eastAsia"/>
          <w:sz w:val="20"/>
          <w:szCs w:val="20"/>
        </w:rPr>
        <w:t>（</w:t>
      </w:r>
      <w:r w:rsidR="00283896">
        <w:rPr>
          <w:rFonts w:asciiTheme="minorEastAsia" w:hAnsiTheme="minorEastAsia" w:hint="eastAsia"/>
          <w:sz w:val="20"/>
          <w:szCs w:val="20"/>
        </w:rPr>
        <w:t>5</w:t>
      </w:r>
      <w:r w:rsidRPr="00052F42">
        <w:rPr>
          <w:rFonts w:asciiTheme="minorEastAsia" w:hAnsiTheme="minorEastAsia" w:hint="eastAsia"/>
          <w:sz w:val="20"/>
          <w:szCs w:val="20"/>
        </w:rPr>
        <w:t>）個別相談</w:t>
      </w:r>
      <w:r w:rsidRPr="00B11E4C">
        <w:rPr>
          <w:rFonts w:asciiTheme="minorEastAsia" w:hAnsiTheme="minorEastAsia" w:hint="eastAsia"/>
          <w:sz w:val="20"/>
          <w:szCs w:val="20"/>
        </w:rPr>
        <w:t>会</w:t>
      </w:r>
      <w:r>
        <w:rPr>
          <w:rFonts w:asciiTheme="minorEastAsia" w:hAnsiTheme="minorEastAsia" w:hint="eastAsia"/>
          <w:sz w:val="20"/>
          <w:szCs w:val="20"/>
        </w:rPr>
        <w:t>は、申し込み件数によって、</w:t>
      </w:r>
      <w:r w:rsidR="001B22BE">
        <w:rPr>
          <w:rFonts w:asciiTheme="minorEastAsia" w:hAnsiTheme="minorEastAsia" w:hint="eastAsia"/>
          <w:sz w:val="20"/>
          <w:szCs w:val="20"/>
        </w:rPr>
        <w:t>相談</w:t>
      </w:r>
      <w:r>
        <w:rPr>
          <w:rFonts w:asciiTheme="minorEastAsia" w:hAnsiTheme="minorEastAsia" w:hint="eastAsia"/>
          <w:sz w:val="20"/>
          <w:szCs w:val="20"/>
        </w:rPr>
        <w:t>日程を調整させていただく場合が</w:t>
      </w:r>
      <w:r w:rsidR="00620A02">
        <w:rPr>
          <w:rFonts w:asciiTheme="minorEastAsia" w:hAnsiTheme="minorEastAsia" w:hint="eastAsia"/>
          <w:sz w:val="20"/>
          <w:szCs w:val="20"/>
        </w:rPr>
        <w:t>あり</w:t>
      </w:r>
      <w:r>
        <w:rPr>
          <w:rFonts w:asciiTheme="minorEastAsia" w:hAnsiTheme="minorEastAsia" w:hint="eastAsia"/>
          <w:sz w:val="20"/>
          <w:szCs w:val="20"/>
        </w:rPr>
        <w:t>ます。</w:t>
      </w:r>
    </w:p>
    <w:p w14:paraId="0BE63E22" w14:textId="77777777" w:rsidR="00FC52CC" w:rsidRPr="00583CAE" w:rsidRDefault="00FC52CC" w:rsidP="004F4E7F">
      <w:pPr>
        <w:spacing w:line="120" w:lineRule="exact"/>
        <w:ind w:leftChars="135" w:left="567" w:hangingChars="142" w:hanging="284"/>
        <w:rPr>
          <w:rFonts w:asciiTheme="minorEastAsia" w:hAnsiTheme="minorEastAsia"/>
          <w:sz w:val="20"/>
          <w:szCs w:val="20"/>
        </w:rPr>
      </w:pPr>
    </w:p>
    <w:p w14:paraId="1AEA58CC" w14:textId="7FBF506A" w:rsidR="00F51BEB" w:rsidRPr="001C01E4" w:rsidRDefault="00583CAE" w:rsidP="00923E11">
      <w:pPr>
        <w:spacing w:beforeLines="25" w:before="74"/>
        <w:jc w:val="center"/>
        <w:rPr>
          <w:rFonts w:asciiTheme="majorEastAsia" w:eastAsiaTheme="majorEastAsia" w:hAnsiTheme="majorEastAsia"/>
          <w:spacing w:val="5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18B98" wp14:editId="01B5423B">
                <wp:simplePos x="0" y="0"/>
                <wp:positionH relativeFrom="column">
                  <wp:posOffset>-321310</wp:posOffset>
                </wp:positionH>
                <wp:positionV relativeFrom="paragraph">
                  <wp:posOffset>38100</wp:posOffset>
                </wp:positionV>
                <wp:extent cx="6881495" cy="0"/>
                <wp:effectExtent l="0" t="0" r="146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14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034F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3pt,3pt" to="516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" strokecolor="black [3213]" strokeweight="1pt">
                <v:stroke dashstyle="dash"/>
              </v:line>
            </w:pict>
          </mc:Fallback>
        </mc:AlternateContent>
      </w:r>
      <w:r w:rsidR="00752868" w:rsidRPr="00752868">
        <w:rPr>
          <w:rFonts w:asciiTheme="majorEastAsia" w:eastAsiaTheme="majorEastAsia" w:hAnsiTheme="majorEastAsia"/>
          <w:spacing w:val="50"/>
          <w:sz w:val="22"/>
          <w:szCs w:val="20"/>
        </w:rPr>
        <w:t xml:space="preserve">　　　　　</w:t>
      </w:r>
      <w:r w:rsidR="00C857A9">
        <w:rPr>
          <w:rFonts w:asciiTheme="majorEastAsia" w:eastAsiaTheme="majorEastAsia" w:hAnsiTheme="majorEastAsia" w:hint="eastAsia"/>
          <w:spacing w:val="50"/>
          <w:sz w:val="22"/>
          <w:szCs w:val="20"/>
        </w:rPr>
        <w:t xml:space="preserve">　　　</w:t>
      </w:r>
      <w:r w:rsidR="005A29CB">
        <w:rPr>
          <w:rFonts w:asciiTheme="majorEastAsia" w:eastAsiaTheme="majorEastAsia" w:hAnsiTheme="majorEastAsia" w:hint="eastAsia"/>
          <w:spacing w:val="50"/>
          <w:sz w:val="22"/>
          <w:szCs w:val="20"/>
        </w:rPr>
        <w:t xml:space="preserve"> </w:t>
      </w:r>
      <w:r w:rsidR="005A29CB">
        <w:rPr>
          <w:rFonts w:asciiTheme="majorEastAsia" w:eastAsiaTheme="majorEastAsia" w:hAnsiTheme="majorEastAsia"/>
          <w:spacing w:val="50"/>
          <w:sz w:val="22"/>
          <w:szCs w:val="20"/>
        </w:rPr>
        <w:t xml:space="preserve">   </w:t>
      </w:r>
      <w:r w:rsidR="00D73B07" w:rsidRPr="008E3509">
        <w:rPr>
          <w:rFonts w:asciiTheme="majorEastAsia" w:eastAsiaTheme="majorEastAsia" w:hAnsiTheme="majorEastAsia"/>
          <w:b/>
          <w:bCs/>
          <w:spacing w:val="50"/>
          <w:sz w:val="24"/>
          <w:szCs w:val="24"/>
          <w:u w:val="single"/>
        </w:rPr>
        <w:t>参加申込</w:t>
      </w:r>
      <w:r w:rsidR="005A29CB">
        <w:rPr>
          <w:rFonts w:asciiTheme="majorEastAsia" w:eastAsiaTheme="majorEastAsia" w:hAnsiTheme="majorEastAsia" w:hint="eastAsia"/>
          <w:b/>
          <w:bCs/>
          <w:spacing w:val="50"/>
          <w:sz w:val="24"/>
          <w:szCs w:val="24"/>
          <w:u w:val="single"/>
        </w:rPr>
        <w:t>書</w:t>
      </w:r>
      <w:r w:rsidR="00B37056" w:rsidRPr="00B37056">
        <w:rPr>
          <w:rFonts w:asciiTheme="majorEastAsia" w:eastAsiaTheme="majorEastAsia" w:hAnsiTheme="majorEastAsia"/>
          <w:spacing w:val="50"/>
          <w:sz w:val="22"/>
          <w:szCs w:val="20"/>
        </w:rPr>
        <w:t xml:space="preserve">　</w:t>
      </w:r>
      <w:r w:rsidR="005A29CB">
        <w:rPr>
          <w:rFonts w:asciiTheme="majorEastAsia" w:eastAsiaTheme="majorEastAsia" w:hAnsiTheme="majorEastAsia" w:hint="eastAsia"/>
          <w:spacing w:val="50"/>
          <w:sz w:val="22"/>
          <w:szCs w:val="20"/>
        </w:rPr>
        <w:t xml:space="preserve"> </w:t>
      </w:r>
      <w:r w:rsidR="005A29CB">
        <w:rPr>
          <w:rFonts w:asciiTheme="majorEastAsia" w:eastAsiaTheme="majorEastAsia" w:hAnsiTheme="majorEastAsia"/>
          <w:spacing w:val="50"/>
          <w:sz w:val="22"/>
          <w:szCs w:val="20"/>
        </w:rPr>
        <w:t xml:space="preserve">  </w:t>
      </w:r>
      <w:r w:rsidR="00B37056">
        <w:rPr>
          <w:rFonts w:asciiTheme="majorEastAsia" w:eastAsiaTheme="majorEastAsia" w:hAnsiTheme="majorEastAsia"/>
          <w:szCs w:val="20"/>
        </w:rPr>
        <w:t xml:space="preserve">　</w:t>
      </w:r>
      <w:r w:rsidR="00B37056" w:rsidRPr="00B37056">
        <w:rPr>
          <w:rFonts w:asciiTheme="majorEastAsia" w:eastAsiaTheme="majorEastAsia" w:hAnsiTheme="majorEastAsia"/>
          <w:sz w:val="20"/>
          <w:szCs w:val="20"/>
        </w:rPr>
        <w:t xml:space="preserve">（申込締切　</w:t>
      </w:r>
      <w:r w:rsidR="00A55C79">
        <w:rPr>
          <w:rFonts w:asciiTheme="majorEastAsia" w:eastAsiaTheme="majorEastAsia" w:hAnsiTheme="majorEastAsia" w:hint="eastAsia"/>
          <w:sz w:val="20"/>
          <w:szCs w:val="20"/>
        </w:rPr>
        <w:t>1</w:t>
      </w:r>
      <w:r w:rsidR="001B22BE">
        <w:rPr>
          <w:rFonts w:asciiTheme="majorEastAsia" w:eastAsiaTheme="majorEastAsia" w:hAnsiTheme="majorEastAsia" w:hint="eastAsia"/>
          <w:sz w:val="20"/>
          <w:szCs w:val="20"/>
        </w:rPr>
        <w:t>1</w:t>
      </w:r>
      <w:r w:rsidR="00B37056" w:rsidRPr="00B37056">
        <w:rPr>
          <w:rFonts w:asciiTheme="majorEastAsia" w:eastAsiaTheme="majorEastAsia" w:hAnsiTheme="majorEastAsia"/>
          <w:sz w:val="20"/>
          <w:szCs w:val="20"/>
        </w:rPr>
        <w:t>月</w:t>
      </w:r>
      <w:r w:rsidR="001B22BE">
        <w:rPr>
          <w:rFonts w:asciiTheme="majorEastAsia" w:eastAsiaTheme="majorEastAsia" w:hAnsiTheme="majorEastAsia" w:hint="eastAsia"/>
          <w:sz w:val="20"/>
          <w:szCs w:val="20"/>
        </w:rPr>
        <w:t>19</w:t>
      </w:r>
      <w:r w:rsidR="00B37056" w:rsidRPr="00B37056">
        <w:rPr>
          <w:rFonts w:asciiTheme="majorEastAsia" w:eastAsiaTheme="majorEastAsia" w:hAnsiTheme="majorEastAsia"/>
          <w:sz w:val="20"/>
          <w:szCs w:val="20"/>
        </w:rPr>
        <w:t>日（</w:t>
      </w:r>
      <w:r w:rsidR="009751C5">
        <w:rPr>
          <w:rFonts w:asciiTheme="majorEastAsia" w:eastAsiaTheme="majorEastAsia" w:hAnsiTheme="majorEastAsia" w:hint="eastAsia"/>
          <w:sz w:val="20"/>
          <w:szCs w:val="20"/>
        </w:rPr>
        <w:t>木</w:t>
      </w:r>
      <w:r w:rsidR="00B37056" w:rsidRPr="00B37056">
        <w:rPr>
          <w:rFonts w:asciiTheme="majorEastAsia" w:eastAsiaTheme="majorEastAsia" w:hAnsiTheme="majorEastAsia"/>
          <w:sz w:val="20"/>
          <w:szCs w:val="20"/>
        </w:rPr>
        <w:t>））</w:t>
      </w:r>
    </w:p>
    <w:p w14:paraId="2B5D57A9" w14:textId="7BF1E8D4" w:rsidR="00C1406E" w:rsidRDefault="00F51BEB" w:rsidP="007F766A">
      <w:pPr>
        <w:ind w:leftChars="100" w:left="7210" w:hangingChars="3500" w:hanging="7000"/>
        <w:rPr>
          <w:rFonts w:asciiTheme="majorEastAsia" w:eastAsiaTheme="majorEastAsia" w:hAnsiTheme="majorEastAsia"/>
          <w:sz w:val="20"/>
          <w:szCs w:val="20"/>
        </w:rPr>
      </w:pPr>
      <w:r w:rsidRPr="00FF68F6">
        <w:rPr>
          <w:rFonts w:asciiTheme="majorEastAsia" w:eastAsiaTheme="majorEastAsia" w:hAnsiTheme="majorEastAsia"/>
          <w:sz w:val="20"/>
          <w:szCs w:val="20"/>
          <w:u w:val="single"/>
        </w:rPr>
        <w:t>問合</w:t>
      </w:r>
      <w:r w:rsidR="00C1406E" w:rsidRPr="00FF68F6">
        <w:rPr>
          <w:rFonts w:asciiTheme="majorEastAsia" w:eastAsiaTheme="majorEastAsia" w:hAnsiTheme="majorEastAsia"/>
          <w:sz w:val="20"/>
          <w:szCs w:val="20"/>
          <w:u w:val="single"/>
        </w:rPr>
        <w:t>せ</w:t>
      </w:r>
      <w:r w:rsidRPr="00FF68F6">
        <w:rPr>
          <w:rFonts w:asciiTheme="majorEastAsia" w:eastAsiaTheme="majorEastAsia" w:hAnsiTheme="majorEastAsia"/>
          <w:sz w:val="20"/>
          <w:szCs w:val="20"/>
          <w:u w:val="single"/>
        </w:rPr>
        <w:t>・申込先</w:t>
      </w:r>
      <w:r>
        <w:rPr>
          <w:rFonts w:asciiTheme="majorEastAsia" w:eastAsiaTheme="majorEastAsia" w:hAnsiTheme="majorEastAsia"/>
          <w:sz w:val="20"/>
          <w:szCs w:val="20"/>
        </w:rPr>
        <w:t xml:space="preserve">　</w:t>
      </w:r>
      <w:r w:rsidR="00C1406E">
        <w:rPr>
          <w:rFonts w:asciiTheme="majorEastAsia" w:eastAsiaTheme="majorEastAsia" w:hAnsiTheme="majorEastAsia"/>
          <w:sz w:val="20"/>
          <w:szCs w:val="20"/>
        </w:rPr>
        <w:t xml:space="preserve">　（公財）</w:t>
      </w:r>
      <w:r>
        <w:rPr>
          <w:rFonts w:asciiTheme="majorEastAsia" w:eastAsiaTheme="majorEastAsia" w:hAnsiTheme="majorEastAsia"/>
          <w:sz w:val="20"/>
          <w:szCs w:val="20"/>
        </w:rPr>
        <w:t xml:space="preserve">にいがた産業創造機構　</w:t>
      </w:r>
      <w:r w:rsidR="00C1406E">
        <w:rPr>
          <w:rFonts w:asciiTheme="majorEastAsia" w:eastAsiaTheme="majorEastAsia" w:hAnsiTheme="majorEastAsia"/>
          <w:sz w:val="20"/>
          <w:szCs w:val="20"/>
        </w:rPr>
        <w:t xml:space="preserve">産業創造グループ　</w:t>
      </w:r>
      <w:r w:rsidR="009751C5">
        <w:rPr>
          <w:rFonts w:asciiTheme="majorEastAsia" w:eastAsiaTheme="majorEastAsia" w:hAnsiTheme="majorEastAsia" w:hint="eastAsia"/>
          <w:sz w:val="20"/>
          <w:szCs w:val="20"/>
        </w:rPr>
        <w:t>次世代産業</w:t>
      </w:r>
      <w:r>
        <w:rPr>
          <w:rFonts w:asciiTheme="majorEastAsia" w:eastAsiaTheme="majorEastAsia" w:hAnsiTheme="majorEastAsia"/>
          <w:sz w:val="20"/>
          <w:szCs w:val="20"/>
        </w:rPr>
        <w:t>チーム</w:t>
      </w:r>
    </w:p>
    <w:p w14:paraId="36F8C829" w14:textId="4D0A0FF0" w:rsidR="00B11E4C" w:rsidRPr="005C717D" w:rsidRDefault="00F51BEB" w:rsidP="007F5BC9">
      <w:pPr>
        <w:ind w:leftChars="1500" w:left="7350" w:hangingChars="2100" w:hanging="4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TEL</w:t>
      </w:r>
      <w:r w:rsidR="00C1406E">
        <w:rPr>
          <w:rFonts w:asciiTheme="majorEastAsia" w:eastAsiaTheme="majorEastAsia" w:hAnsiTheme="majorEastAsia"/>
          <w:sz w:val="20"/>
          <w:szCs w:val="20"/>
        </w:rPr>
        <w:t>：</w:t>
      </w:r>
      <w:r>
        <w:rPr>
          <w:rFonts w:asciiTheme="majorEastAsia" w:eastAsiaTheme="majorEastAsia" w:hAnsiTheme="majorEastAsia"/>
          <w:sz w:val="20"/>
          <w:szCs w:val="20"/>
        </w:rPr>
        <w:t xml:space="preserve">025-246-0068　</w:t>
      </w:r>
      <w:r w:rsidR="00C1406E">
        <w:rPr>
          <w:rFonts w:asciiTheme="majorEastAsia" w:eastAsiaTheme="majorEastAsia" w:hAnsiTheme="majorEastAsia"/>
          <w:sz w:val="20"/>
          <w:szCs w:val="20"/>
        </w:rPr>
        <w:t>FAX：025-246-003</w:t>
      </w:r>
      <w:r w:rsidR="00D272C5">
        <w:rPr>
          <w:rFonts w:asciiTheme="majorEastAsia" w:eastAsiaTheme="majorEastAsia" w:hAnsiTheme="majorEastAsia"/>
          <w:sz w:val="20"/>
          <w:szCs w:val="20"/>
        </w:rPr>
        <w:t xml:space="preserve">0　</w:t>
      </w:r>
      <w:r w:rsidR="00C1406E">
        <w:rPr>
          <w:rFonts w:asciiTheme="majorEastAsia" w:eastAsiaTheme="majorEastAsia" w:hAnsiTheme="majorEastAsia"/>
          <w:sz w:val="20"/>
          <w:szCs w:val="20"/>
        </w:rPr>
        <w:t xml:space="preserve">　E-mail:</w:t>
      </w:r>
      <w:r w:rsidR="009751C5" w:rsidRPr="009751C5">
        <w:t xml:space="preserve"> </w:t>
      </w:r>
      <w:r w:rsidR="009751C5" w:rsidRPr="009751C5">
        <w:rPr>
          <w:rFonts w:asciiTheme="majorEastAsia" w:eastAsiaTheme="majorEastAsia" w:hAnsiTheme="majorEastAsia"/>
          <w:sz w:val="20"/>
          <w:szCs w:val="20"/>
        </w:rPr>
        <w:t>jisedai@nico.or.jp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16"/>
        <w:gridCol w:w="418"/>
        <w:gridCol w:w="1533"/>
        <w:gridCol w:w="1252"/>
        <w:gridCol w:w="1674"/>
        <w:gridCol w:w="3621"/>
      </w:tblGrid>
      <w:tr w:rsidR="00B11E4C" w14:paraId="1B9FB493" w14:textId="77777777" w:rsidTr="002917DD">
        <w:trPr>
          <w:trHeight w:val="466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123979A" w14:textId="77777777" w:rsidR="00B11E4C" w:rsidRPr="000C6963" w:rsidRDefault="00B11E4C" w:rsidP="003421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963">
              <w:rPr>
                <w:rFonts w:asciiTheme="majorEastAsia" w:eastAsiaTheme="majorEastAsia" w:hAnsiTheme="majorEastAsia"/>
                <w:sz w:val="20"/>
                <w:szCs w:val="20"/>
              </w:rPr>
              <w:t>企業名</w:t>
            </w:r>
          </w:p>
        </w:tc>
        <w:tc>
          <w:tcPr>
            <w:tcW w:w="849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7BA618" w14:textId="77777777" w:rsidR="00B11E4C" w:rsidRPr="00D272C5" w:rsidRDefault="00B11E4C" w:rsidP="007C2C6A">
            <w:pPr>
              <w:rPr>
                <w:sz w:val="20"/>
                <w:szCs w:val="20"/>
              </w:rPr>
            </w:pPr>
          </w:p>
        </w:tc>
      </w:tr>
      <w:tr w:rsidR="007C2C6A" w14:paraId="70FBDF38" w14:textId="77777777" w:rsidTr="002917DD">
        <w:tc>
          <w:tcPr>
            <w:tcW w:w="11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58DF1FC7" w14:textId="77777777" w:rsidR="007C2C6A" w:rsidRPr="000C6963" w:rsidRDefault="007C2C6A" w:rsidP="001B22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963">
              <w:rPr>
                <w:rFonts w:asciiTheme="majorEastAsia" w:eastAsiaTheme="majorEastAsia" w:hAnsiTheme="majorEastAsia"/>
                <w:sz w:val="20"/>
                <w:szCs w:val="20"/>
              </w:rPr>
              <w:t>住</w:t>
            </w:r>
            <w:r w:rsidR="00342153" w:rsidRPr="000C69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0C6963">
              <w:rPr>
                <w:rFonts w:asciiTheme="majorEastAsia" w:eastAsiaTheme="majorEastAsia" w:hAnsiTheme="majorEastAsia"/>
                <w:sz w:val="20"/>
                <w:szCs w:val="20"/>
              </w:rPr>
              <w:t>所</w:t>
            </w:r>
          </w:p>
        </w:tc>
        <w:tc>
          <w:tcPr>
            <w:tcW w:w="8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2D2EDDD" w14:textId="77777777" w:rsidR="007C2C6A" w:rsidRPr="00D272C5" w:rsidRDefault="007C2C6A" w:rsidP="001B22BE">
            <w:pPr>
              <w:spacing w:line="360" w:lineRule="auto"/>
              <w:rPr>
                <w:sz w:val="20"/>
                <w:szCs w:val="20"/>
              </w:rPr>
            </w:pPr>
            <w:r w:rsidRPr="00D272C5">
              <w:rPr>
                <w:sz w:val="20"/>
                <w:szCs w:val="20"/>
              </w:rPr>
              <w:t>（〒　　　　　　）</w:t>
            </w:r>
            <w:r w:rsidR="009A63D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7F5BC9" w14:paraId="74D1BE64" w14:textId="77777777" w:rsidTr="002917DD">
        <w:tc>
          <w:tcPr>
            <w:tcW w:w="153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09AF606F" w14:textId="77777777" w:rsidR="007F5BC9" w:rsidRPr="000C6963" w:rsidRDefault="00FD0AA8" w:rsidP="003421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963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="007F5BC9" w:rsidRPr="000C6963">
              <w:rPr>
                <w:rFonts w:asciiTheme="majorEastAsia" w:eastAsiaTheme="majorEastAsia" w:hAnsiTheme="majorEastAsia"/>
                <w:sz w:val="20"/>
                <w:szCs w:val="20"/>
              </w:rPr>
              <w:t>制度説明会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33AE6" w14:textId="77777777" w:rsidR="007F5BC9" w:rsidRPr="00052F42" w:rsidRDefault="007F5BC9" w:rsidP="007F5B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2F42">
              <w:rPr>
                <w:rFonts w:asciiTheme="majorEastAsia" w:eastAsiaTheme="majorEastAsia" w:hAnsiTheme="majorEastAsia"/>
                <w:sz w:val="20"/>
                <w:szCs w:val="20"/>
              </w:rPr>
              <w:t>参加　・　不参加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04C7425B" w14:textId="77777777" w:rsidR="007F5BC9" w:rsidRPr="000C6963" w:rsidRDefault="00FD0AA8" w:rsidP="003421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963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="007F5BC9" w:rsidRPr="000C6963">
              <w:rPr>
                <w:rFonts w:asciiTheme="majorEastAsia" w:eastAsiaTheme="majorEastAsia" w:hAnsiTheme="majorEastAsia"/>
                <w:sz w:val="20"/>
                <w:szCs w:val="20"/>
              </w:rPr>
              <w:t>個別相談会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494465" w14:textId="77777777" w:rsidR="007F5BC9" w:rsidRPr="00052F42" w:rsidRDefault="007F5BC9" w:rsidP="007F5B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2F42">
              <w:rPr>
                <w:rFonts w:asciiTheme="majorEastAsia" w:eastAsiaTheme="majorEastAsia" w:hAnsiTheme="majorEastAsia"/>
                <w:sz w:val="20"/>
                <w:szCs w:val="20"/>
              </w:rPr>
              <w:t>参加　・　不参加</w:t>
            </w:r>
          </w:p>
        </w:tc>
      </w:tr>
      <w:tr w:rsidR="007F5BC9" w14:paraId="2B0E3309" w14:textId="77777777" w:rsidTr="002917DD">
        <w:trPr>
          <w:trHeight w:val="526"/>
        </w:trPr>
        <w:tc>
          <w:tcPr>
            <w:tcW w:w="30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D81EB27" w14:textId="77777777" w:rsidR="007F5BC9" w:rsidRPr="000C6963" w:rsidRDefault="007F5BC9" w:rsidP="009751C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963">
              <w:rPr>
                <w:rFonts w:asciiTheme="majorEastAsia" w:eastAsiaTheme="majorEastAsia" w:hAnsiTheme="majorEastAsia" w:hint="eastAsia"/>
                <w:sz w:val="20"/>
                <w:szCs w:val="20"/>
              </w:rPr>
              <w:t>提案検討テーマのテーマ名</w:t>
            </w:r>
          </w:p>
          <w:p w14:paraId="6C271580" w14:textId="77777777" w:rsidR="007F5BC9" w:rsidRPr="00D272C5" w:rsidRDefault="007F5BC9" w:rsidP="009751C5">
            <w:pPr>
              <w:snapToGrid w:val="0"/>
              <w:jc w:val="center"/>
              <w:rPr>
                <w:sz w:val="20"/>
                <w:szCs w:val="20"/>
              </w:rPr>
            </w:pPr>
            <w:r w:rsidRPr="000C6963">
              <w:rPr>
                <w:rFonts w:asciiTheme="majorEastAsia" w:eastAsiaTheme="majorEastAsia" w:hAnsiTheme="majorEastAsia"/>
                <w:sz w:val="18"/>
                <w:szCs w:val="20"/>
              </w:rPr>
              <w:t>（個別相談会参加希望の場合）</w:t>
            </w:r>
          </w:p>
        </w:tc>
        <w:tc>
          <w:tcPr>
            <w:tcW w:w="6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270C3A4" w14:textId="77777777" w:rsidR="007F5BC9" w:rsidRPr="00D272C5" w:rsidRDefault="007F5BC9">
            <w:pPr>
              <w:rPr>
                <w:sz w:val="20"/>
                <w:szCs w:val="20"/>
              </w:rPr>
            </w:pPr>
          </w:p>
        </w:tc>
      </w:tr>
      <w:tr w:rsidR="00F51BEB" w14:paraId="42DD3DC5" w14:textId="77777777" w:rsidTr="002917DD">
        <w:tc>
          <w:tcPr>
            <w:tcW w:w="11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5AC8AC8C" w14:textId="77777777" w:rsidR="00F51BEB" w:rsidRPr="000C6963" w:rsidRDefault="00F51BEB" w:rsidP="001B22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963">
              <w:rPr>
                <w:rFonts w:asciiTheme="majorEastAsia" w:eastAsiaTheme="majorEastAsia" w:hAnsiTheme="majorEastAsia"/>
                <w:sz w:val="20"/>
                <w:szCs w:val="20"/>
              </w:rPr>
              <w:t>所</w:t>
            </w:r>
            <w:r w:rsidR="00342153" w:rsidRPr="000C69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0C6963">
              <w:rPr>
                <w:rFonts w:asciiTheme="majorEastAsia" w:eastAsiaTheme="majorEastAsia" w:hAnsiTheme="majorEastAsia"/>
                <w:sz w:val="20"/>
                <w:szCs w:val="20"/>
              </w:rPr>
              <w:t>属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04D40" w14:textId="77777777" w:rsidR="00F51BEB" w:rsidRPr="00D272C5" w:rsidRDefault="00F51BEB" w:rsidP="001B22B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3DF07AA6" w14:textId="77777777" w:rsidR="00F51BEB" w:rsidRPr="000C6963" w:rsidRDefault="00F51BEB" w:rsidP="001B22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963">
              <w:rPr>
                <w:rFonts w:asciiTheme="majorEastAsia" w:eastAsiaTheme="majorEastAsia" w:hAnsiTheme="majorEastAsia"/>
                <w:sz w:val="20"/>
                <w:szCs w:val="20"/>
              </w:rPr>
              <w:t>氏</w:t>
            </w:r>
            <w:r w:rsidR="00342153" w:rsidRPr="000C69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0C6963">
              <w:rPr>
                <w:rFonts w:asciiTheme="majorEastAsia" w:eastAsiaTheme="majorEastAsia" w:hAnsiTheme="majorEastAsia"/>
                <w:sz w:val="20"/>
                <w:szCs w:val="20"/>
              </w:rPr>
              <w:t>名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D9E0972" w14:textId="77777777" w:rsidR="00F51BEB" w:rsidRPr="00D272C5" w:rsidRDefault="00F51BEB" w:rsidP="001B22B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51BEB" w14:paraId="35C0D29F" w14:textId="77777777" w:rsidTr="002917DD">
        <w:tc>
          <w:tcPr>
            <w:tcW w:w="11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3C9782DC" w14:textId="77777777" w:rsidR="00F51BEB" w:rsidRPr="000C6963" w:rsidRDefault="007C2C6A" w:rsidP="001B22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963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8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B841907" w14:textId="441A7CDA" w:rsidR="00F51BEB" w:rsidRPr="00B10E19" w:rsidRDefault="007C2C6A" w:rsidP="001B22BE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0E19">
              <w:rPr>
                <w:rFonts w:asciiTheme="majorEastAsia" w:eastAsiaTheme="majorEastAsia" w:hAnsiTheme="majorEastAsia"/>
                <w:sz w:val="20"/>
                <w:szCs w:val="20"/>
              </w:rPr>
              <w:t xml:space="preserve">TEL：　　　　　　　　　　　</w:t>
            </w:r>
            <w:r w:rsidR="00B10E1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10E19">
              <w:rPr>
                <w:rFonts w:asciiTheme="majorEastAsia" w:eastAsiaTheme="majorEastAsia" w:hAnsiTheme="majorEastAsia"/>
                <w:sz w:val="20"/>
                <w:szCs w:val="20"/>
              </w:rPr>
              <w:t>E-mail</w:t>
            </w:r>
            <w:r w:rsidR="00303543" w:rsidRPr="00B10E19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</w:p>
        </w:tc>
      </w:tr>
      <w:tr w:rsidR="00F51BEB" w14:paraId="3EEE79B4" w14:textId="77777777" w:rsidTr="002917DD">
        <w:tc>
          <w:tcPr>
            <w:tcW w:w="11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415CF6A0" w14:textId="77777777" w:rsidR="00F51BEB" w:rsidRPr="000C6963" w:rsidRDefault="00F51BEB" w:rsidP="001B22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963">
              <w:rPr>
                <w:rFonts w:asciiTheme="majorEastAsia" w:eastAsiaTheme="majorEastAsia" w:hAnsiTheme="majorEastAsia"/>
                <w:sz w:val="20"/>
                <w:szCs w:val="20"/>
              </w:rPr>
              <w:t>所</w:t>
            </w:r>
            <w:r w:rsidR="00342153" w:rsidRPr="000C69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0C6963">
              <w:rPr>
                <w:rFonts w:asciiTheme="majorEastAsia" w:eastAsiaTheme="majorEastAsia" w:hAnsiTheme="majorEastAsia"/>
                <w:sz w:val="20"/>
                <w:szCs w:val="20"/>
              </w:rPr>
              <w:t>属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E424D" w14:textId="77777777" w:rsidR="00F51BEB" w:rsidRPr="00D272C5" w:rsidRDefault="00F51BEB" w:rsidP="001B22B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6EF24635" w14:textId="77777777" w:rsidR="00F51BEB" w:rsidRPr="000C6963" w:rsidRDefault="00F51BEB" w:rsidP="001B22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963">
              <w:rPr>
                <w:rFonts w:asciiTheme="majorEastAsia" w:eastAsiaTheme="majorEastAsia" w:hAnsiTheme="majorEastAsia"/>
                <w:sz w:val="20"/>
                <w:szCs w:val="20"/>
              </w:rPr>
              <w:t>氏</w:t>
            </w:r>
            <w:r w:rsidR="00342153" w:rsidRPr="000C69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0C6963">
              <w:rPr>
                <w:rFonts w:asciiTheme="majorEastAsia" w:eastAsiaTheme="majorEastAsia" w:hAnsiTheme="majorEastAsia"/>
                <w:sz w:val="20"/>
                <w:szCs w:val="20"/>
              </w:rPr>
              <w:t>名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7C4EF8" w14:textId="77777777" w:rsidR="00F51BEB" w:rsidRPr="00D272C5" w:rsidRDefault="00F51BEB" w:rsidP="001B22B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51BEB" w14:paraId="11798B3F" w14:textId="77777777" w:rsidTr="002917DD">
        <w:tc>
          <w:tcPr>
            <w:tcW w:w="11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</w:tcPr>
          <w:p w14:paraId="5DBFC0A9" w14:textId="77777777" w:rsidR="00F51BEB" w:rsidRPr="000C6963" w:rsidRDefault="00D272C5" w:rsidP="001B22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963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8498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04EFE2B" w14:textId="2052BED8" w:rsidR="00F51BEB" w:rsidRPr="00B10E19" w:rsidRDefault="00D272C5" w:rsidP="001B22BE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0E19">
              <w:rPr>
                <w:rFonts w:asciiTheme="majorEastAsia" w:eastAsiaTheme="majorEastAsia" w:hAnsiTheme="majorEastAsia"/>
                <w:sz w:val="20"/>
                <w:szCs w:val="20"/>
              </w:rPr>
              <w:t xml:space="preserve">TEL：　　　　　　　　　　　</w:t>
            </w:r>
            <w:r w:rsidR="00B10E1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10E19">
              <w:rPr>
                <w:rFonts w:asciiTheme="majorEastAsia" w:eastAsiaTheme="majorEastAsia" w:hAnsiTheme="majorEastAsia"/>
                <w:sz w:val="20"/>
                <w:szCs w:val="20"/>
              </w:rPr>
              <w:t>E-mail</w:t>
            </w:r>
            <w:r w:rsidR="00303543" w:rsidRPr="00B10E19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</w:p>
        </w:tc>
      </w:tr>
    </w:tbl>
    <w:p w14:paraId="7EDF9845" w14:textId="412F4DB8" w:rsidR="00B11E4C" w:rsidRPr="002917DD" w:rsidRDefault="002917DD" w:rsidP="002917DD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2917DD">
        <w:rPr>
          <w:rFonts w:asciiTheme="majorEastAsia" w:eastAsiaTheme="majorEastAsia" w:hAnsiTheme="majorEastAsia" w:hint="eastAsia"/>
          <w:sz w:val="18"/>
          <w:szCs w:val="18"/>
        </w:rPr>
        <w:t>※上記申込書に記載された個人情報は、受付整理や諸連絡にのみ利用し、それ以外の目的には使用しません。</w:t>
      </w:r>
    </w:p>
    <w:sectPr w:rsidR="00B11E4C" w:rsidRPr="002917DD" w:rsidSect="009751C5">
      <w:pgSz w:w="11906" w:h="16838" w:code="9"/>
      <w:pgMar w:top="737" w:right="1077" w:bottom="295" w:left="1077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FD0A9" w14:textId="77777777" w:rsidR="00502ADF" w:rsidRDefault="00502ADF" w:rsidP="00045683">
      <w:r>
        <w:separator/>
      </w:r>
    </w:p>
  </w:endnote>
  <w:endnote w:type="continuationSeparator" w:id="0">
    <w:p w14:paraId="77FEBADA" w14:textId="77777777" w:rsidR="00502ADF" w:rsidRDefault="00502ADF" w:rsidP="0004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A7627" w14:textId="77777777" w:rsidR="00502ADF" w:rsidRDefault="00502ADF" w:rsidP="00045683">
      <w:r>
        <w:separator/>
      </w:r>
    </w:p>
  </w:footnote>
  <w:footnote w:type="continuationSeparator" w:id="0">
    <w:p w14:paraId="600E875B" w14:textId="77777777" w:rsidR="00502ADF" w:rsidRDefault="00502ADF" w:rsidP="00045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07"/>
    <w:rsid w:val="00033F29"/>
    <w:rsid w:val="00033FBA"/>
    <w:rsid w:val="00045683"/>
    <w:rsid w:val="00052F42"/>
    <w:rsid w:val="00074693"/>
    <w:rsid w:val="000C6963"/>
    <w:rsid w:val="001B22BE"/>
    <w:rsid w:val="001C01E4"/>
    <w:rsid w:val="00264F5D"/>
    <w:rsid w:val="00283896"/>
    <w:rsid w:val="00286BA1"/>
    <w:rsid w:val="002917DD"/>
    <w:rsid w:val="0029571D"/>
    <w:rsid w:val="002A368E"/>
    <w:rsid w:val="002B5360"/>
    <w:rsid w:val="00303543"/>
    <w:rsid w:val="00342153"/>
    <w:rsid w:val="00346E9B"/>
    <w:rsid w:val="003A4E1C"/>
    <w:rsid w:val="00424E5D"/>
    <w:rsid w:val="00446407"/>
    <w:rsid w:val="00446965"/>
    <w:rsid w:val="00457DD6"/>
    <w:rsid w:val="00483A14"/>
    <w:rsid w:val="00490AC9"/>
    <w:rsid w:val="004F4E7F"/>
    <w:rsid w:val="00502ADF"/>
    <w:rsid w:val="00565C5B"/>
    <w:rsid w:val="00583CAE"/>
    <w:rsid w:val="005A29CB"/>
    <w:rsid w:val="005C717D"/>
    <w:rsid w:val="00614C28"/>
    <w:rsid w:val="00620A02"/>
    <w:rsid w:val="006313EE"/>
    <w:rsid w:val="00634698"/>
    <w:rsid w:val="006B69F9"/>
    <w:rsid w:val="006D0A91"/>
    <w:rsid w:val="006D2A5F"/>
    <w:rsid w:val="006D76BD"/>
    <w:rsid w:val="00750014"/>
    <w:rsid w:val="00752868"/>
    <w:rsid w:val="0078256A"/>
    <w:rsid w:val="00796947"/>
    <w:rsid w:val="0079795E"/>
    <w:rsid w:val="007C2C6A"/>
    <w:rsid w:val="007D15FA"/>
    <w:rsid w:val="007F34DA"/>
    <w:rsid w:val="007F5BC9"/>
    <w:rsid w:val="007F766A"/>
    <w:rsid w:val="00856447"/>
    <w:rsid w:val="00861A43"/>
    <w:rsid w:val="00894891"/>
    <w:rsid w:val="008A3B9D"/>
    <w:rsid w:val="008A41F1"/>
    <w:rsid w:val="008E3509"/>
    <w:rsid w:val="008F6677"/>
    <w:rsid w:val="00923E11"/>
    <w:rsid w:val="00946C31"/>
    <w:rsid w:val="0096796B"/>
    <w:rsid w:val="009751C5"/>
    <w:rsid w:val="00976E63"/>
    <w:rsid w:val="009A63D4"/>
    <w:rsid w:val="009B5741"/>
    <w:rsid w:val="00A44016"/>
    <w:rsid w:val="00A55C79"/>
    <w:rsid w:val="00A6539D"/>
    <w:rsid w:val="00A77903"/>
    <w:rsid w:val="00AC5DBE"/>
    <w:rsid w:val="00AE70EA"/>
    <w:rsid w:val="00B10E19"/>
    <w:rsid w:val="00B11E4C"/>
    <w:rsid w:val="00B241C3"/>
    <w:rsid w:val="00B31551"/>
    <w:rsid w:val="00B37056"/>
    <w:rsid w:val="00B6076B"/>
    <w:rsid w:val="00B70E50"/>
    <w:rsid w:val="00B84BA9"/>
    <w:rsid w:val="00C1406E"/>
    <w:rsid w:val="00C24122"/>
    <w:rsid w:val="00C562FB"/>
    <w:rsid w:val="00C73752"/>
    <w:rsid w:val="00C857A9"/>
    <w:rsid w:val="00CE4BF1"/>
    <w:rsid w:val="00D272C5"/>
    <w:rsid w:val="00D44100"/>
    <w:rsid w:val="00D73B07"/>
    <w:rsid w:val="00DD318D"/>
    <w:rsid w:val="00DD5F46"/>
    <w:rsid w:val="00E66A71"/>
    <w:rsid w:val="00E84D5F"/>
    <w:rsid w:val="00EB3006"/>
    <w:rsid w:val="00EB3218"/>
    <w:rsid w:val="00F51BEB"/>
    <w:rsid w:val="00F950CE"/>
    <w:rsid w:val="00FC2821"/>
    <w:rsid w:val="00FC52CC"/>
    <w:rsid w:val="00FD0AA8"/>
    <w:rsid w:val="00FD4564"/>
    <w:rsid w:val="00FE2C41"/>
    <w:rsid w:val="00FE44DE"/>
    <w:rsid w:val="00FE6791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5F9EA"/>
  <w15:docId w15:val="{3B402E09-6D57-466E-9E88-D408D9F0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B07"/>
    <w:rPr>
      <w:color w:val="0000FF"/>
      <w:u w:val="single"/>
    </w:rPr>
  </w:style>
  <w:style w:type="table" w:styleId="a4">
    <w:name w:val="Table Grid"/>
    <w:basedOn w:val="a1"/>
    <w:uiPriority w:val="59"/>
    <w:rsid w:val="00D73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11E4C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B11E4C"/>
    <w:rPr>
      <w:rFonts w:ascii="ＭＳ ゴシック" w:eastAsia="ＭＳ ゴシック" w:hAnsi="ＭＳ ゴシック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B11E4C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B11E4C"/>
    <w:rPr>
      <w:rFonts w:ascii="ＭＳ ゴシック" w:eastAsia="ＭＳ ゴシック" w:hAnsi="ＭＳ ゴシック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456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5683"/>
  </w:style>
  <w:style w:type="paragraph" w:styleId="ab">
    <w:name w:val="footer"/>
    <w:basedOn w:val="a"/>
    <w:link w:val="ac"/>
    <w:uiPriority w:val="99"/>
    <w:unhideWhenUsed/>
    <w:rsid w:val="000456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5683"/>
  </w:style>
  <w:style w:type="paragraph" w:styleId="ad">
    <w:name w:val="Balloon Text"/>
    <w:basedOn w:val="a"/>
    <w:link w:val="ae"/>
    <w:uiPriority w:val="99"/>
    <w:semiHidden/>
    <w:unhideWhenUsed/>
    <w:rsid w:val="00E84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4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h-ishii</dc:creator>
  <cp:lastModifiedBy>h-tanabe</cp:lastModifiedBy>
  <cp:revision>2</cp:revision>
  <cp:lastPrinted>2020-08-21T05:35:00Z</cp:lastPrinted>
  <dcterms:created xsi:type="dcterms:W3CDTF">2020-09-30T07:55:00Z</dcterms:created>
  <dcterms:modified xsi:type="dcterms:W3CDTF">2020-09-30T07:55:00Z</dcterms:modified>
</cp:coreProperties>
</file>