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50" w:rsidRPr="00DF5266" w:rsidRDefault="00807650" w:rsidP="00807650">
      <w:pPr>
        <w:snapToGrid w:val="0"/>
        <w:spacing w:line="160" w:lineRule="exact"/>
        <w:rPr>
          <w:rFonts w:ascii="ＭＳ ゴシック" w:eastAsia="ＭＳ ゴシック" w:hAnsi="ＭＳ ゴシック"/>
          <w:kern w:val="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2955F0" w:rsidRPr="007C1F7D" w:rsidTr="007C1F7D">
        <w:tc>
          <w:tcPr>
            <w:tcW w:w="8789" w:type="dxa"/>
          </w:tcPr>
          <w:p w:rsidR="002955F0" w:rsidRPr="007C1F7D" w:rsidRDefault="002955F0" w:rsidP="007C1F7D">
            <w:pPr>
              <w:snapToGrid w:val="0"/>
              <w:jc w:val="distribute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7C1F7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公益財団法人にいがた産業創造機構が取りまとめて出展する</w:t>
            </w:r>
          </w:p>
          <w:p w:rsidR="002955F0" w:rsidRPr="007C1F7D" w:rsidRDefault="002955F0" w:rsidP="007C1F7D">
            <w:pPr>
              <w:snapToGrid w:val="0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7C1F7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海外見本市等への出展要件</w:t>
            </w:r>
          </w:p>
        </w:tc>
      </w:tr>
    </w:tbl>
    <w:p w:rsidR="002955F0" w:rsidRPr="00927405" w:rsidRDefault="002955F0" w:rsidP="00807650">
      <w:pPr>
        <w:snapToGrid w:val="0"/>
        <w:rPr>
          <w:rFonts w:hAnsi="ＭＳ 明朝"/>
        </w:rPr>
      </w:pPr>
    </w:p>
    <w:p w:rsidR="00807650" w:rsidRDefault="00807650" w:rsidP="00807650">
      <w:pPr>
        <w:snapToGrid w:val="0"/>
        <w:rPr>
          <w:rFonts w:hAnsi="ＭＳ 明朝"/>
        </w:rPr>
      </w:pPr>
      <w:r w:rsidRPr="004E0BB5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 xml:space="preserve">　出展対象</w:t>
      </w:r>
      <w:r w:rsidRPr="004E0BB5">
        <w:rPr>
          <w:rFonts w:ascii="ＭＳ ゴシック" w:eastAsia="ＭＳ ゴシック" w:hAnsi="ＭＳ ゴシック" w:hint="eastAsia"/>
        </w:rPr>
        <w:t>企業</w:t>
      </w:r>
      <w:r>
        <w:rPr>
          <w:rFonts w:ascii="ＭＳ ゴシック" w:eastAsia="ＭＳ ゴシック" w:hAnsi="ＭＳ ゴシック" w:hint="eastAsia"/>
        </w:rPr>
        <w:t xml:space="preserve">　：　</w:t>
      </w:r>
      <w:r w:rsidRPr="0068044B">
        <w:rPr>
          <w:rFonts w:hAnsi="ＭＳ 明朝" w:hint="eastAsia"/>
        </w:rPr>
        <w:t>県内企業で、</w:t>
      </w:r>
      <w:r>
        <w:rPr>
          <w:rFonts w:hAnsi="ＭＳ 明朝" w:hint="eastAsia"/>
        </w:rPr>
        <w:t>以下の参加要件に合致し、参加要件を遵守する企業。</w:t>
      </w:r>
    </w:p>
    <w:p w:rsidR="00807650" w:rsidRDefault="00807650" w:rsidP="00807650">
      <w:pPr>
        <w:snapToGrid w:val="0"/>
        <w:spacing w:line="200" w:lineRule="exact"/>
        <w:rPr>
          <w:rFonts w:hAnsi="ＭＳ 明朝"/>
        </w:rPr>
      </w:pPr>
    </w:p>
    <w:p w:rsidR="002955F0" w:rsidRDefault="002955F0" w:rsidP="00807650">
      <w:pPr>
        <w:snapToGrid w:val="0"/>
        <w:spacing w:line="200" w:lineRule="exact"/>
        <w:rPr>
          <w:rFonts w:hAnsi="ＭＳ 明朝"/>
        </w:rPr>
      </w:pPr>
    </w:p>
    <w:p w:rsidR="00807650" w:rsidRPr="0068044B" w:rsidRDefault="00807650" w:rsidP="00807650">
      <w:pPr>
        <w:snapToGrid w:val="0"/>
        <w:ind w:left="2772" w:hangingChars="1100" w:hanging="2772"/>
        <w:rPr>
          <w:rFonts w:hAnsi="ＭＳ 明朝"/>
        </w:rPr>
      </w:pPr>
      <w:r>
        <w:rPr>
          <w:rFonts w:ascii="ＭＳ ゴシック" w:eastAsia="ＭＳ ゴシック" w:hAnsi="ＭＳ ゴシック" w:hint="eastAsia"/>
        </w:rPr>
        <w:t>２</w:t>
      </w:r>
      <w:r w:rsidRPr="004E0BB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担当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 xml:space="preserve">職員の派遣：　</w:t>
      </w:r>
      <w:r w:rsidRPr="0068044B">
        <w:rPr>
          <w:rFonts w:hAnsi="ＭＳ 明朝" w:hint="eastAsia"/>
        </w:rPr>
        <w:t>原則として</w:t>
      </w:r>
      <w:r>
        <w:rPr>
          <w:rFonts w:hAnsi="ＭＳ 明朝" w:hint="eastAsia"/>
        </w:rPr>
        <w:t>、期間中</w:t>
      </w:r>
      <w:r w:rsidRPr="0068044B">
        <w:rPr>
          <w:rFonts w:hAnsi="ＭＳ 明朝" w:hint="eastAsia"/>
        </w:rPr>
        <w:t>自社</w:t>
      </w:r>
      <w:r>
        <w:rPr>
          <w:rFonts w:hAnsi="ＭＳ 明朝" w:hint="eastAsia"/>
        </w:rPr>
        <w:t>担当</w:t>
      </w:r>
      <w:r w:rsidRPr="0068044B">
        <w:rPr>
          <w:rFonts w:hAnsi="ＭＳ 明朝" w:hint="eastAsia"/>
        </w:rPr>
        <w:t>職員または関係企業職員を派遣</w:t>
      </w:r>
      <w:r>
        <w:rPr>
          <w:rFonts w:hAnsi="ＭＳ 明朝" w:hint="eastAsia"/>
        </w:rPr>
        <w:t>する。</w:t>
      </w:r>
    </w:p>
    <w:p w:rsidR="00807650" w:rsidRDefault="00807650" w:rsidP="00807650">
      <w:pPr>
        <w:snapToGrid w:val="0"/>
        <w:spacing w:line="200" w:lineRule="exact"/>
        <w:rPr>
          <w:rFonts w:hAnsi="ＭＳ 明朝"/>
        </w:rPr>
      </w:pPr>
    </w:p>
    <w:p w:rsidR="002955F0" w:rsidRPr="00F3138B" w:rsidRDefault="002955F0" w:rsidP="00807650">
      <w:pPr>
        <w:snapToGrid w:val="0"/>
        <w:spacing w:line="200" w:lineRule="exact"/>
        <w:rPr>
          <w:rFonts w:hAnsi="ＭＳ 明朝"/>
        </w:rPr>
      </w:pPr>
    </w:p>
    <w:p w:rsidR="00807650" w:rsidRDefault="00807650" w:rsidP="00807650">
      <w:pPr>
        <w:snapToGrid w:val="0"/>
        <w:rPr>
          <w:rFonts w:hAnsi="ＭＳ 明朝"/>
        </w:rPr>
      </w:pPr>
      <w:r>
        <w:rPr>
          <w:rFonts w:ascii="ＭＳ ゴシック" w:eastAsia="ＭＳ ゴシック" w:hAnsi="ＭＳ ゴシック" w:hint="eastAsia"/>
        </w:rPr>
        <w:t>３</w:t>
      </w:r>
      <w:r w:rsidRPr="004E0BB5">
        <w:rPr>
          <w:rFonts w:ascii="ＭＳ ゴシック" w:eastAsia="ＭＳ ゴシック" w:hAnsi="ＭＳ ゴシック" w:hint="eastAsia"/>
        </w:rPr>
        <w:t xml:space="preserve">　出</w:t>
      </w:r>
      <w:r w:rsidR="003E2036">
        <w:rPr>
          <w:rFonts w:ascii="ＭＳ ゴシック" w:eastAsia="ＭＳ ゴシック" w:hAnsi="ＭＳ ゴシック" w:hint="eastAsia"/>
        </w:rPr>
        <w:t xml:space="preserve">　</w:t>
      </w:r>
      <w:r w:rsidRPr="004E0BB5">
        <w:rPr>
          <w:rFonts w:ascii="ＭＳ ゴシック" w:eastAsia="ＭＳ ゴシック" w:hAnsi="ＭＳ ゴシック" w:hint="eastAsia"/>
        </w:rPr>
        <w:t>展</w:t>
      </w:r>
      <w:r w:rsidR="003E2036">
        <w:rPr>
          <w:rFonts w:ascii="ＭＳ ゴシック" w:eastAsia="ＭＳ ゴシック" w:hAnsi="ＭＳ ゴシック" w:hint="eastAsia"/>
        </w:rPr>
        <w:t xml:space="preserve">　</w:t>
      </w:r>
      <w:r w:rsidRPr="004E0BB5">
        <w:rPr>
          <w:rFonts w:ascii="ＭＳ ゴシック" w:eastAsia="ＭＳ ゴシック" w:hAnsi="ＭＳ ゴシック" w:hint="eastAsia"/>
        </w:rPr>
        <w:t>目</w:t>
      </w:r>
      <w:r w:rsidR="003E2036">
        <w:rPr>
          <w:rFonts w:ascii="ＭＳ ゴシック" w:eastAsia="ＭＳ ゴシック" w:hAnsi="ＭＳ ゴシック" w:hint="eastAsia"/>
        </w:rPr>
        <w:t xml:space="preserve">　</w:t>
      </w:r>
      <w:r w:rsidRPr="004E0BB5">
        <w:rPr>
          <w:rFonts w:ascii="ＭＳ ゴシック" w:eastAsia="ＭＳ ゴシック" w:hAnsi="ＭＳ ゴシック" w:hint="eastAsia"/>
        </w:rPr>
        <w:t>的</w:t>
      </w:r>
      <w:r>
        <w:rPr>
          <w:rFonts w:ascii="ＭＳ ゴシック" w:eastAsia="ＭＳ ゴシック" w:hAnsi="ＭＳ ゴシック" w:hint="eastAsia"/>
        </w:rPr>
        <w:t xml:space="preserve">：　</w:t>
      </w:r>
      <w:r>
        <w:rPr>
          <w:rFonts w:hAnsi="ＭＳ 明朝" w:hint="eastAsia"/>
        </w:rPr>
        <w:t>出展</w:t>
      </w:r>
      <w:r w:rsidRPr="00927405">
        <w:rPr>
          <w:rFonts w:hAnsi="ＭＳ 明朝" w:hint="eastAsia"/>
        </w:rPr>
        <w:t>品</w:t>
      </w:r>
      <w:r>
        <w:rPr>
          <w:rFonts w:hAnsi="ＭＳ 明朝" w:hint="eastAsia"/>
        </w:rPr>
        <w:t>・出展サービス</w:t>
      </w:r>
      <w:r w:rsidRPr="00927405">
        <w:rPr>
          <w:rFonts w:hAnsi="ＭＳ 明朝" w:hint="eastAsia"/>
        </w:rPr>
        <w:t>等</w:t>
      </w:r>
      <w:r>
        <w:rPr>
          <w:rFonts w:hAnsi="ＭＳ 明朝" w:hint="eastAsia"/>
        </w:rPr>
        <w:t>の</w:t>
      </w:r>
      <w:r w:rsidRPr="00927405">
        <w:rPr>
          <w:rFonts w:hAnsi="ＭＳ 明朝" w:hint="eastAsia"/>
        </w:rPr>
        <w:t>恒常的な取引</w:t>
      </w:r>
      <w:r>
        <w:rPr>
          <w:rFonts w:hAnsi="ＭＳ 明朝" w:hint="eastAsia"/>
        </w:rPr>
        <w:t>を</w:t>
      </w:r>
      <w:r w:rsidRPr="00927405">
        <w:rPr>
          <w:rFonts w:hAnsi="ＭＳ 明朝" w:hint="eastAsia"/>
        </w:rPr>
        <w:t>目的</w:t>
      </w:r>
      <w:r>
        <w:rPr>
          <w:rFonts w:hAnsi="ＭＳ 明朝" w:hint="eastAsia"/>
        </w:rPr>
        <w:t>とすることとし、</w:t>
      </w:r>
    </w:p>
    <w:p w:rsidR="00807650" w:rsidRPr="00927405" w:rsidRDefault="00807650" w:rsidP="00807650">
      <w:pPr>
        <w:snapToGrid w:val="0"/>
        <w:ind w:firstLineChars="1104" w:firstLine="2782"/>
        <w:rPr>
          <w:rFonts w:hAnsi="ＭＳ 明朝"/>
        </w:rPr>
      </w:pPr>
      <w:r>
        <w:rPr>
          <w:rFonts w:hAnsi="ＭＳ 明朝" w:hint="eastAsia"/>
        </w:rPr>
        <w:t>その場限りの販売等が主たる目的の出展は認められません。</w:t>
      </w:r>
    </w:p>
    <w:p w:rsidR="00807650" w:rsidRDefault="00807650" w:rsidP="00807650">
      <w:pPr>
        <w:snapToGrid w:val="0"/>
        <w:spacing w:line="200" w:lineRule="exact"/>
        <w:rPr>
          <w:rFonts w:hAnsi="ＭＳ 明朝"/>
        </w:rPr>
      </w:pPr>
    </w:p>
    <w:p w:rsidR="002955F0" w:rsidRDefault="002955F0" w:rsidP="00807650">
      <w:pPr>
        <w:snapToGrid w:val="0"/>
        <w:spacing w:line="200" w:lineRule="exact"/>
        <w:rPr>
          <w:rFonts w:hAnsi="ＭＳ 明朝"/>
        </w:rPr>
      </w:pPr>
    </w:p>
    <w:p w:rsidR="00807650" w:rsidRPr="004E0BB5" w:rsidRDefault="00807650" w:rsidP="00807650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4E0BB5">
        <w:rPr>
          <w:rFonts w:ascii="ＭＳ ゴシック" w:eastAsia="ＭＳ ゴシック" w:hAnsi="ＭＳ ゴシック" w:hint="eastAsia"/>
        </w:rPr>
        <w:t xml:space="preserve">　出展商品の販売規制の遵守</w:t>
      </w:r>
    </w:p>
    <w:p w:rsidR="00807650" w:rsidRPr="00927405" w:rsidRDefault="00807650" w:rsidP="00807650">
      <w:pPr>
        <w:snapToGrid w:val="0"/>
        <w:rPr>
          <w:rFonts w:hAnsi="ＭＳ 明朝"/>
        </w:rPr>
      </w:pPr>
      <w:r>
        <w:rPr>
          <w:rFonts w:hAnsi="ＭＳ 明朝" w:hint="eastAsia"/>
        </w:rPr>
        <w:t>（１）出展商品の販売が禁止されている</w:t>
      </w:r>
      <w:r w:rsidRPr="00927405">
        <w:rPr>
          <w:rFonts w:hAnsi="ＭＳ 明朝" w:hint="eastAsia"/>
        </w:rPr>
        <w:t>見本市</w:t>
      </w:r>
      <w:r>
        <w:rPr>
          <w:rFonts w:hAnsi="ＭＳ 明朝" w:hint="eastAsia"/>
        </w:rPr>
        <w:t>等</w:t>
      </w:r>
      <w:r w:rsidRPr="00927405">
        <w:rPr>
          <w:rFonts w:hAnsi="ＭＳ 明朝" w:hint="eastAsia"/>
        </w:rPr>
        <w:t>で販売</w:t>
      </w:r>
      <w:r>
        <w:rPr>
          <w:rFonts w:hAnsi="ＭＳ 明朝" w:hint="eastAsia"/>
        </w:rPr>
        <w:t>することは厳禁です。</w:t>
      </w:r>
    </w:p>
    <w:p w:rsidR="00807650" w:rsidRPr="00927405" w:rsidRDefault="00807650" w:rsidP="003E2036">
      <w:pPr>
        <w:snapToGrid w:val="0"/>
        <w:ind w:left="567" w:hangingChars="225" w:hanging="567"/>
        <w:rPr>
          <w:rFonts w:hAnsi="ＭＳ 明朝"/>
        </w:rPr>
      </w:pPr>
      <w:r>
        <w:rPr>
          <w:rFonts w:hAnsi="ＭＳ 明朝" w:hint="eastAsia"/>
        </w:rPr>
        <w:t>（２）一般来場者に対しては販売禁止で、バイヤー等への有償サンプル提供のみ認められている見本市等にあっては、</w:t>
      </w:r>
      <w:r w:rsidRPr="00927405">
        <w:rPr>
          <w:rFonts w:hAnsi="ＭＳ 明朝" w:hint="eastAsia"/>
        </w:rPr>
        <w:t>販売</w:t>
      </w:r>
      <w:r>
        <w:rPr>
          <w:rFonts w:hAnsi="ＭＳ 明朝" w:hint="eastAsia"/>
        </w:rPr>
        <w:t>を</w:t>
      </w:r>
      <w:r w:rsidRPr="00927405">
        <w:rPr>
          <w:rFonts w:hAnsi="ＭＳ 明朝" w:hint="eastAsia"/>
        </w:rPr>
        <w:t>主</w:t>
      </w:r>
      <w:r>
        <w:rPr>
          <w:rFonts w:hAnsi="ＭＳ 明朝" w:hint="eastAsia"/>
        </w:rPr>
        <w:t>たる</w:t>
      </w:r>
      <w:r w:rsidRPr="00927405">
        <w:rPr>
          <w:rFonts w:hAnsi="ＭＳ 明朝" w:hint="eastAsia"/>
        </w:rPr>
        <w:t>目的</w:t>
      </w:r>
      <w:r>
        <w:rPr>
          <w:rFonts w:hAnsi="ＭＳ 明朝" w:hint="eastAsia"/>
        </w:rPr>
        <w:t>とした出展はできません。</w:t>
      </w:r>
    </w:p>
    <w:p w:rsidR="00807650" w:rsidRDefault="00807650" w:rsidP="00807650">
      <w:pPr>
        <w:snapToGrid w:val="0"/>
        <w:ind w:leftChars="339" w:left="1232" w:hangingChars="150" w:hanging="378"/>
        <w:rPr>
          <w:rFonts w:hAnsi="ＭＳ 明朝"/>
        </w:rPr>
      </w:pPr>
      <w:r>
        <w:rPr>
          <w:rFonts w:hAnsi="ＭＳ 明朝" w:hint="eastAsia"/>
        </w:rPr>
        <w:t>※ この場合において、通常、</w:t>
      </w:r>
      <w:r w:rsidRPr="00927405">
        <w:rPr>
          <w:rFonts w:hAnsi="ＭＳ 明朝" w:hint="eastAsia"/>
        </w:rPr>
        <w:t>主催者から禁止さ</w:t>
      </w:r>
      <w:r w:rsidR="00B35A0D">
        <w:rPr>
          <w:rFonts w:hAnsi="ＭＳ 明朝" w:hint="eastAsia"/>
        </w:rPr>
        <w:t>れている行為（同一商品の大</w:t>
      </w:r>
      <w:r>
        <w:rPr>
          <w:rFonts w:hAnsi="ＭＳ 明朝" w:hint="eastAsia"/>
        </w:rPr>
        <w:t>量持ち込みや値札を表示して</w:t>
      </w:r>
      <w:r w:rsidRPr="00927405">
        <w:rPr>
          <w:rFonts w:hAnsi="ＭＳ 明朝" w:hint="eastAsia"/>
        </w:rPr>
        <w:t>の販売等</w:t>
      </w:r>
      <w:r>
        <w:rPr>
          <w:rFonts w:hAnsi="ＭＳ 明朝" w:hint="eastAsia"/>
        </w:rPr>
        <w:t>）は厳禁です。</w:t>
      </w:r>
    </w:p>
    <w:p w:rsidR="00807650" w:rsidRDefault="00807650" w:rsidP="003E2036">
      <w:pPr>
        <w:snapToGrid w:val="0"/>
        <w:ind w:left="567" w:hangingChars="225" w:hanging="567"/>
        <w:rPr>
          <w:rFonts w:hAnsi="ＭＳ 明朝"/>
        </w:rPr>
      </w:pPr>
      <w:r>
        <w:rPr>
          <w:rFonts w:hAnsi="ＭＳ 明朝" w:hint="eastAsia"/>
        </w:rPr>
        <w:t>（３）一般来場者に対する試験販売が認められている場合であっても、保税状</w:t>
      </w:r>
      <w:r w:rsidR="00497048">
        <w:rPr>
          <w:rFonts w:hAnsi="ＭＳ 明朝" w:hint="eastAsia"/>
        </w:rPr>
        <w:t>態にある商品について通関手続きをせずに販売することは</w:t>
      </w:r>
      <w:r>
        <w:rPr>
          <w:rFonts w:hAnsi="ＭＳ 明朝" w:hint="eastAsia"/>
        </w:rPr>
        <w:t>厳禁です。</w:t>
      </w:r>
    </w:p>
    <w:p w:rsidR="00807650" w:rsidRDefault="00807650" w:rsidP="00807650">
      <w:pPr>
        <w:snapToGrid w:val="0"/>
        <w:spacing w:line="200" w:lineRule="exact"/>
        <w:rPr>
          <w:rFonts w:hAnsi="ＭＳ 明朝"/>
        </w:rPr>
      </w:pPr>
    </w:p>
    <w:p w:rsidR="002955F0" w:rsidRDefault="002955F0" w:rsidP="00807650">
      <w:pPr>
        <w:snapToGrid w:val="0"/>
        <w:spacing w:line="200" w:lineRule="exact"/>
        <w:rPr>
          <w:rFonts w:hAnsi="ＭＳ 明朝"/>
        </w:rPr>
      </w:pPr>
    </w:p>
    <w:p w:rsidR="00807650" w:rsidRPr="002955F0" w:rsidRDefault="00807650" w:rsidP="00807650">
      <w:pPr>
        <w:snapToGrid w:val="0"/>
        <w:rPr>
          <w:rFonts w:ascii="ＭＳ ゴシック" w:eastAsia="ＭＳ ゴシック" w:hAnsi="ＭＳ ゴシック"/>
          <w:szCs w:val="24"/>
        </w:rPr>
      </w:pPr>
      <w:r w:rsidRPr="002955F0">
        <w:rPr>
          <w:rFonts w:ascii="ＭＳ ゴシック" w:eastAsia="ＭＳ ゴシック" w:hAnsi="ＭＳ ゴシック" w:hint="eastAsia"/>
        </w:rPr>
        <w:t xml:space="preserve">５　</w:t>
      </w:r>
      <w:r w:rsidR="0034769F">
        <w:rPr>
          <w:rFonts w:ascii="ＭＳ ゴシック" w:eastAsia="ＭＳ ゴシック" w:hAnsi="ＭＳ ゴシック" w:hint="eastAsia"/>
        </w:rPr>
        <w:t>出展の申込み</w:t>
      </w:r>
      <w:r w:rsidR="00A11A48" w:rsidRPr="002955F0">
        <w:rPr>
          <w:rFonts w:ascii="ＭＳ ゴシック" w:eastAsia="ＭＳ ゴシック" w:hAnsi="ＭＳ ゴシック" w:hint="eastAsia"/>
        </w:rPr>
        <w:t>と</w:t>
      </w:r>
      <w:r w:rsidRPr="002955F0">
        <w:rPr>
          <w:rFonts w:ascii="ＭＳ ゴシック" w:eastAsia="ＭＳ ゴシック" w:hAnsi="ＭＳ ゴシック" w:hint="eastAsia"/>
          <w:szCs w:val="24"/>
        </w:rPr>
        <w:t>出展スペース</w:t>
      </w:r>
    </w:p>
    <w:p w:rsidR="0034769F" w:rsidRDefault="002D0504" w:rsidP="003E2036">
      <w:pPr>
        <w:wordWrap w:val="0"/>
        <w:spacing w:line="360" w:lineRule="exact"/>
        <w:ind w:left="567" w:right="252" w:hangingChars="225" w:hanging="567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（１）出展申込みは、出展申込書（別記様式１</w:t>
      </w:r>
      <w:r w:rsidR="0034769F">
        <w:rPr>
          <w:rFonts w:hAnsi="ＭＳ 明朝" w:hint="eastAsia"/>
          <w:szCs w:val="24"/>
        </w:rPr>
        <w:t>）により直接主催者（ファクトリーネットワークチャイナ）宛にＦＡＸ或いは電子メールで申込のこと。NICOへ申込をしても申込受付完了とならないので</w:t>
      </w:r>
      <w:r w:rsidR="003E2036">
        <w:rPr>
          <w:rFonts w:hAnsi="ＭＳ 明朝" w:hint="eastAsia"/>
          <w:szCs w:val="24"/>
        </w:rPr>
        <w:t>ご留意ください。</w:t>
      </w:r>
    </w:p>
    <w:p w:rsidR="00F37D7F" w:rsidRDefault="0034769F" w:rsidP="0034769F">
      <w:pPr>
        <w:wordWrap w:val="0"/>
        <w:spacing w:line="360" w:lineRule="exact"/>
        <w:ind w:left="567" w:right="252" w:hangingChars="225" w:hanging="567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（２）</w:t>
      </w:r>
      <w:r w:rsidR="00807650">
        <w:rPr>
          <w:rFonts w:hAnsi="ＭＳ 明朝" w:hint="eastAsia"/>
          <w:szCs w:val="24"/>
        </w:rPr>
        <w:t>見本市の</w:t>
      </w:r>
      <w:r w:rsidR="00807650" w:rsidRPr="00AF6233">
        <w:rPr>
          <w:rFonts w:hAnsi="ＭＳ 明朝" w:hint="eastAsia"/>
          <w:szCs w:val="24"/>
        </w:rPr>
        <w:t>出展スペース</w:t>
      </w:r>
      <w:r w:rsidR="00807650">
        <w:rPr>
          <w:rFonts w:hAnsi="ＭＳ 明朝" w:hint="eastAsia"/>
          <w:szCs w:val="24"/>
        </w:rPr>
        <w:t>は、</w:t>
      </w:r>
      <w:r w:rsidR="002D0504">
        <w:rPr>
          <w:rFonts w:hAnsi="ＭＳ 明朝" w:hint="eastAsia"/>
          <w:szCs w:val="24"/>
        </w:rPr>
        <w:t>新潟県（NICO）・第四</w:t>
      </w:r>
      <w:r w:rsidR="00187DFF">
        <w:rPr>
          <w:rFonts w:hAnsi="ＭＳ 明朝" w:hint="eastAsia"/>
          <w:szCs w:val="24"/>
        </w:rPr>
        <w:t>北越フィナンシャルグループ</w:t>
      </w:r>
      <w:r w:rsidR="002D0504">
        <w:rPr>
          <w:rFonts w:hAnsi="ＭＳ 明朝" w:hint="eastAsia"/>
          <w:szCs w:val="24"/>
        </w:rPr>
        <w:t>共催枠で</w:t>
      </w:r>
      <w:r w:rsidR="00187DFF">
        <w:rPr>
          <w:rFonts w:hAnsi="ＭＳ 明朝" w:hint="eastAsia"/>
          <w:szCs w:val="24"/>
        </w:rPr>
        <w:t>10</w:t>
      </w:r>
      <w:r w:rsidR="00BA107C">
        <w:rPr>
          <w:rFonts w:hAnsi="ＭＳ 明朝" w:hint="eastAsia"/>
          <w:szCs w:val="24"/>
        </w:rPr>
        <w:t>ブース先着順ですので</w:t>
      </w:r>
      <w:r w:rsidR="00807650">
        <w:rPr>
          <w:rFonts w:hAnsi="ＭＳ 明朝" w:hint="eastAsia"/>
          <w:szCs w:val="24"/>
        </w:rPr>
        <w:t>了承願います。</w:t>
      </w:r>
    </w:p>
    <w:p w:rsidR="00102A94" w:rsidRPr="00102A94" w:rsidRDefault="00102A94" w:rsidP="0034769F">
      <w:pPr>
        <w:wordWrap w:val="0"/>
        <w:spacing w:line="360" w:lineRule="exact"/>
        <w:ind w:left="567" w:right="252" w:hangingChars="225" w:hanging="567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（３）出展申込書提出後に出展を取り消す場合は、解約料金が発生することがあるのでご留意ください。</w:t>
      </w:r>
    </w:p>
    <w:p w:rsidR="00807650" w:rsidRDefault="00807650" w:rsidP="00807650">
      <w:pPr>
        <w:snapToGrid w:val="0"/>
        <w:spacing w:line="200" w:lineRule="exact"/>
        <w:rPr>
          <w:rFonts w:hAnsi="ＭＳ 明朝"/>
          <w:szCs w:val="24"/>
        </w:rPr>
      </w:pPr>
    </w:p>
    <w:p w:rsidR="00155707" w:rsidRDefault="00155707" w:rsidP="00807650">
      <w:pPr>
        <w:snapToGrid w:val="0"/>
        <w:spacing w:line="200" w:lineRule="exact"/>
        <w:rPr>
          <w:rFonts w:hAnsi="ＭＳ 明朝"/>
        </w:rPr>
      </w:pPr>
    </w:p>
    <w:p w:rsidR="00807650" w:rsidRPr="00E93D66" w:rsidRDefault="00807650" w:rsidP="00807650">
      <w:pPr>
        <w:snapToGrid w:val="0"/>
        <w:ind w:leftChars="9" w:left="401" w:hangingChars="150" w:hanging="378"/>
        <w:rPr>
          <w:rFonts w:ascii="ＭＳ ゴシック" w:eastAsia="ＭＳ ゴシック" w:hAnsi="ＭＳ ゴシック"/>
        </w:rPr>
      </w:pPr>
      <w:r w:rsidRPr="00E93D66">
        <w:rPr>
          <w:rFonts w:ascii="ＭＳ ゴシック" w:eastAsia="ＭＳ ゴシック" w:hAnsi="ＭＳ ゴシック" w:hint="eastAsia"/>
        </w:rPr>
        <w:t xml:space="preserve">６　</w:t>
      </w:r>
      <w:r w:rsidRPr="00E93D66">
        <w:rPr>
          <w:rFonts w:ascii="ＭＳ ゴシック" w:eastAsia="ＭＳ ゴシック" w:hAnsi="ＭＳ ゴシック" w:hint="eastAsia"/>
          <w:kern w:val="0"/>
        </w:rPr>
        <w:t>ＮＩＣＯへの</w:t>
      </w:r>
      <w:r w:rsidRPr="00E93D66">
        <w:rPr>
          <w:rFonts w:ascii="ＭＳ ゴシック" w:eastAsia="ＭＳ ゴシック" w:hAnsi="ＭＳ ゴシック" w:hint="eastAsia"/>
        </w:rPr>
        <w:t>成果報告義務</w:t>
      </w:r>
    </w:p>
    <w:p w:rsidR="00155707" w:rsidRDefault="00807650" w:rsidP="00DF5266">
      <w:pPr>
        <w:snapToGrid w:val="0"/>
        <w:ind w:leftChars="116" w:left="292" w:firstLineChars="95" w:firstLine="239"/>
        <w:rPr>
          <w:rFonts w:hAnsi="ＭＳ 明朝"/>
        </w:rPr>
      </w:pPr>
      <w:r w:rsidRPr="00E93D66">
        <w:rPr>
          <w:rFonts w:hAnsi="ＭＳ 明朝" w:hint="eastAsia"/>
          <w:u w:val="single"/>
        </w:rPr>
        <w:t>会期終了</w:t>
      </w:r>
      <w:r w:rsidR="002955F0">
        <w:rPr>
          <w:rFonts w:hAnsi="ＭＳ 明朝" w:hint="eastAsia"/>
          <w:u w:val="single"/>
        </w:rPr>
        <w:t>後１</w:t>
      </w:r>
      <w:r w:rsidR="00DF5266" w:rsidRPr="00E93D66">
        <w:rPr>
          <w:rFonts w:hAnsi="ＭＳ 明朝" w:hint="eastAsia"/>
          <w:u w:val="single"/>
        </w:rPr>
        <w:t>か</w:t>
      </w:r>
      <w:r w:rsidR="00996B77" w:rsidRPr="00E93D66">
        <w:rPr>
          <w:rFonts w:hAnsi="ＭＳ 明朝" w:hint="eastAsia"/>
          <w:u w:val="single"/>
        </w:rPr>
        <w:t>月以内</w:t>
      </w:r>
      <w:r w:rsidR="00685FE2" w:rsidRPr="00E93D66">
        <w:rPr>
          <w:rFonts w:hAnsi="ＭＳ 明朝" w:hint="eastAsia"/>
        </w:rPr>
        <w:t>に、</w:t>
      </w:r>
      <w:r w:rsidR="00155707" w:rsidRPr="00E93D66">
        <w:rPr>
          <w:rFonts w:hAnsi="ＭＳ 明朝" w:hint="eastAsia"/>
        </w:rPr>
        <w:t>商談成果</w:t>
      </w:r>
      <w:r w:rsidRPr="00E93D66">
        <w:rPr>
          <w:rFonts w:hAnsi="ＭＳ 明朝" w:hint="eastAsia"/>
        </w:rPr>
        <w:t>の報告書を</w:t>
      </w:r>
      <w:r w:rsidR="00DF5266" w:rsidRPr="00E93D66">
        <w:rPr>
          <w:rFonts w:ascii="ＭＳ ゴシック" w:eastAsia="ＭＳ ゴシック" w:hAnsi="ＭＳ ゴシック" w:hint="eastAsia"/>
          <w:kern w:val="0"/>
          <w:bdr w:val="single" w:sz="4" w:space="0" w:color="auto"/>
        </w:rPr>
        <w:t>別記様式</w:t>
      </w:r>
      <w:r w:rsidR="002955F0">
        <w:rPr>
          <w:rFonts w:ascii="ＭＳ ゴシック" w:eastAsia="ＭＳ ゴシック" w:hAnsi="ＭＳ ゴシック" w:hint="eastAsia"/>
          <w:kern w:val="0"/>
          <w:bdr w:val="single" w:sz="4" w:space="0" w:color="auto"/>
        </w:rPr>
        <w:t>２</w:t>
      </w:r>
      <w:r w:rsidRPr="00E93D66">
        <w:rPr>
          <w:rFonts w:hAnsi="ＭＳ 明朝" w:hint="eastAsia"/>
          <w:kern w:val="0"/>
        </w:rPr>
        <w:t>により</w:t>
      </w:r>
      <w:r w:rsidR="00497048" w:rsidRPr="00E93D66">
        <w:rPr>
          <w:rFonts w:hAnsi="ＭＳ 明朝" w:hint="eastAsia"/>
          <w:kern w:val="0"/>
        </w:rPr>
        <w:t>提出</w:t>
      </w:r>
      <w:r w:rsidR="00DF5266" w:rsidRPr="00E93D66">
        <w:rPr>
          <w:rFonts w:hAnsi="ＭＳ 明朝" w:hint="eastAsia"/>
        </w:rPr>
        <w:t>してください</w:t>
      </w:r>
      <w:r w:rsidR="00261CBA">
        <w:rPr>
          <w:rFonts w:hAnsi="ＭＳ 明朝" w:hint="eastAsia"/>
        </w:rPr>
        <w:t>。</w:t>
      </w:r>
    </w:p>
    <w:p w:rsidR="00261CBA" w:rsidRPr="00E93D66" w:rsidRDefault="00261CBA" w:rsidP="00DF5266">
      <w:pPr>
        <w:snapToGrid w:val="0"/>
        <w:ind w:leftChars="116" w:left="292" w:firstLineChars="95" w:firstLine="239"/>
        <w:rPr>
          <w:rFonts w:hAnsi="ＭＳ 明朝"/>
        </w:rPr>
      </w:pPr>
      <w:r>
        <w:rPr>
          <w:rFonts w:hAnsi="ＭＳ 明朝" w:hint="eastAsia"/>
          <w:u w:val="single"/>
        </w:rPr>
        <w:t>（</w:t>
      </w:r>
      <w:r w:rsidR="000E07D4">
        <w:rPr>
          <w:rFonts w:hAnsi="ＭＳ 明朝"/>
          <w:u w:val="single"/>
        </w:rPr>
        <w:t>12</w:t>
      </w:r>
      <w:r>
        <w:rPr>
          <w:rFonts w:hAnsi="ＭＳ 明朝" w:hint="eastAsia"/>
          <w:u w:val="single"/>
        </w:rPr>
        <w:t>月</w:t>
      </w:r>
      <w:r w:rsidR="00187DFF">
        <w:rPr>
          <w:rFonts w:hAnsi="ＭＳ 明朝"/>
          <w:u w:val="single"/>
        </w:rPr>
        <w:t>2</w:t>
      </w:r>
      <w:r w:rsidR="00187DFF">
        <w:rPr>
          <w:rFonts w:hAnsi="ＭＳ 明朝" w:hint="eastAsia"/>
          <w:u w:val="single"/>
        </w:rPr>
        <w:t>5</w:t>
      </w:r>
      <w:r>
        <w:rPr>
          <w:rFonts w:hAnsi="ＭＳ 明朝" w:hint="eastAsia"/>
          <w:u w:val="single"/>
        </w:rPr>
        <w:t>日〆）</w:t>
      </w:r>
    </w:p>
    <w:p w:rsidR="00463D50" w:rsidRPr="00E93D66" w:rsidRDefault="00463D50" w:rsidP="00F37D7F">
      <w:pPr>
        <w:snapToGrid w:val="0"/>
        <w:ind w:leftChars="211" w:left="532"/>
        <w:rPr>
          <w:rFonts w:hAnsi="ＭＳ 明朝"/>
          <w:u w:val="single"/>
        </w:rPr>
      </w:pPr>
      <w:r w:rsidRPr="00E93D66">
        <w:rPr>
          <w:rFonts w:hAnsi="ＭＳ 明朝" w:hint="eastAsia"/>
        </w:rPr>
        <w:t>また、</w:t>
      </w:r>
      <w:r w:rsidRPr="00E93D66">
        <w:rPr>
          <w:rFonts w:hAnsi="ＭＳ 明朝" w:hint="eastAsia"/>
          <w:u w:val="single"/>
        </w:rPr>
        <w:t>出展から１年を経過するまでの間、四半期ごとに商談成果についてフォローアップ調査を実施します</w:t>
      </w:r>
      <w:r w:rsidRPr="00E93D66">
        <w:rPr>
          <w:rFonts w:hAnsi="ＭＳ 明朝" w:hint="eastAsia"/>
        </w:rPr>
        <w:t>ので、</w:t>
      </w:r>
      <w:r w:rsidR="002D1BFD" w:rsidRPr="00E93D66">
        <w:rPr>
          <w:rFonts w:hAnsi="ＭＳ 明朝" w:hint="eastAsia"/>
        </w:rPr>
        <w:t>ご</w:t>
      </w:r>
      <w:r w:rsidRPr="00E93D66">
        <w:rPr>
          <w:rFonts w:hAnsi="ＭＳ 明朝" w:hint="eastAsia"/>
        </w:rPr>
        <w:t>協力をお願いします。</w:t>
      </w:r>
    </w:p>
    <w:p w:rsidR="00807650" w:rsidRPr="00E93D66" w:rsidRDefault="00807650" w:rsidP="00155707">
      <w:pPr>
        <w:snapToGrid w:val="0"/>
        <w:ind w:leftChars="100" w:left="567" w:hangingChars="125" w:hanging="315"/>
        <w:rPr>
          <w:rFonts w:hAnsi="ＭＳ 明朝"/>
        </w:rPr>
      </w:pPr>
      <w:r w:rsidRPr="00E93D66">
        <w:rPr>
          <w:rFonts w:hAnsi="ＭＳ 明朝" w:hint="eastAsia"/>
        </w:rPr>
        <w:t xml:space="preserve">※ </w:t>
      </w:r>
      <w:r w:rsidR="00C0006D" w:rsidRPr="00E93D66">
        <w:rPr>
          <w:rFonts w:hAnsi="ＭＳ 明朝" w:hint="eastAsia"/>
        </w:rPr>
        <w:t>本報告書は、受益者負担と事業成果の観点から</w:t>
      </w:r>
      <w:r w:rsidRPr="00E93D66">
        <w:rPr>
          <w:rFonts w:hAnsi="ＭＳ 明朝" w:hint="eastAsia"/>
        </w:rPr>
        <w:t>出展者</w:t>
      </w:r>
      <w:r w:rsidR="004A5347" w:rsidRPr="00E93D66">
        <w:rPr>
          <w:rFonts w:hAnsi="ＭＳ 明朝" w:hint="eastAsia"/>
        </w:rPr>
        <w:t>全体像の把握・公表のみに使用し、提出者の同意なしに</w:t>
      </w:r>
      <w:r w:rsidRPr="00E93D66">
        <w:rPr>
          <w:rFonts w:hAnsi="ＭＳ 明朝" w:hint="eastAsia"/>
        </w:rPr>
        <w:t>出展品以外の、個々の情報を開示するこ</w:t>
      </w:r>
      <w:r w:rsidR="00155707" w:rsidRPr="00E93D66">
        <w:rPr>
          <w:rFonts w:hAnsi="ＭＳ 明朝" w:hint="eastAsia"/>
        </w:rPr>
        <w:t>とはありません。尚</w:t>
      </w:r>
      <w:r w:rsidR="00685FE2" w:rsidRPr="00E93D66">
        <w:rPr>
          <w:rFonts w:hAnsi="ＭＳ 明朝" w:hint="eastAsia"/>
        </w:rPr>
        <w:t>、不提出の場合は、以降の参加を</w:t>
      </w:r>
      <w:r w:rsidR="002D1BFD" w:rsidRPr="00E93D66">
        <w:rPr>
          <w:rFonts w:hAnsi="ＭＳ 明朝" w:hint="eastAsia"/>
        </w:rPr>
        <w:t>ご</w:t>
      </w:r>
      <w:r w:rsidR="00685FE2" w:rsidRPr="00E93D66">
        <w:rPr>
          <w:rFonts w:hAnsi="ＭＳ 明朝" w:hint="eastAsia"/>
        </w:rPr>
        <w:t>遠慮頂くことがあります</w:t>
      </w:r>
      <w:r w:rsidRPr="00E93D66">
        <w:rPr>
          <w:rFonts w:hAnsi="ＭＳ 明朝" w:hint="eastAsia"/>
        </w:rPr>
        <w:t>。</w:t>
      </w:r>
    </w:p>
    <w:p w:rsidR="00807650" w:rsidRDefault="00807650" w:rsidP="00807650">
      <w:pPr>
        <w:snapToGrid w:val="0"/>
        <w:spacing w:line="200" w:lineRule="exact"/>
        <w:rPr>
          <w:rFonts w:hAnsi="ＭＳ 明朝"/>
        </w:rPr>
      </w:pPr>
    </w:p>
    <w:p w:rsidR="00807650" w:rsidRDefault="00807650" w:rsidP="00807650">
      <w:pPr>
        <w:snapToGrid w:val="0"/>
        <w:spacing w:line="200" w:lineRule="exact"/>
        <w:rPr>
          <w:rFonts w:hAnsi="ＭＳ 明朝"/>
        </w:rPr>
      </w:pPr>
    </w:p>
    <w:p w:rsidR="00807650" w:rsidRPr="004E0BB5" w:rsidRDefault="00807650" w:rsidP="00807650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Pr="004E0BB5">
        <w:rPr>
          <w:rFonts w:ascii="ＭＳ ゴシック" w:eastAsia="ＭＳ ゴシック" w:hAnsi="ＭＳ ゴシック" w:hint="eastAsia"/>
        </w:rPr>
        <w:t xml:space="preserve">　本要件を遵守しない場合は、</w:t>
      </w:r>
      <w:r>
        <w:rPr>
          <w:rFonts w:ascii="ＭＳ ゴシック" w:eastAsia="ＭＳ ゴシック" w:hAnsi="ＭＳ ゴシック" w:hint="eastAsia"/>
        </w:rPr>
        <w:t>即刻退場頂き、</w:t>
      </w:r>
      <w:r w:rsidRPr="004E0BB5">
        <w:rPr>
          <w:rFonts w:ascii="ＭＳ ゴシック" w:eastAsia="ＭＳ ゴシック" w:hAnsi="ＭＳ ゴシック" w:hint="eastAsia"/>
        </w:rPr>
        <w:t>以降の</w:t>
      </w:r>
      <w:r>
        <w:rPr>
          <w:rFonts w:ascii="ＭＳ ゴシック" w:eastAsia="ＭＳ ゴシック" w:hAnsi="ＭＳ ゴシック" w:hint="eastAsia"/>
        </w:rPr>
        <w:t>見本市</w:t>
      </w:r>
      <w:r w:rsidRPr="004E0BB5">
        <w:rPr>
          <w:rFonts w:ascii="ＭＳ ゴシック" w:eastAsia="ＭＳ ゴシック" w:hAnsi="ＭＳ ゴシック" w:hint="eastAsia"/>
        </w:rPr>
        <w:t>出展</w:t>
      </w:r>
      <w:r>
        <w:rPr>
          <w:rFonts w:ascii="ＭＳ ゴシック" w:eastAsia="ＭＳ ゴシック" w:hAnsi="ＭＳ ゴシック" w:hint="eastAsia"/>
        </w:rPr>
        <w:t>を</w:t>
      </w:r>
      <w:r w:rsidRPr="004E0BB5">
        <w:rPr>
          <w:rFonts w:ascii="ＭＳ ゴシック" w:eastAsia="ＭＳ ゴシック" w:hAnsi="ＭＳ ゴシック" w:hint="eastAsia"/>
        </w:rPr>
        <w:t>御遠慮</w:t>
      </w:r>
      <w:r>
        <w:rPr>
          <w:rFonts w:ascii="ＭＳ ゴシック" w:eastAsia="ＭＳ ゴシック" w:hAnsi="ＭＳ ゴシック" w:hint="eastAsia"/>
        </w:rPr>
        <w:t>頂</w:t>
      </w:r>
      <w:r w:rsidRPr="004E0BB5">
        <w:rPr>
          <w:rFonts w:ascii="ＭＳ ゴシック" w:eastAsia="ＭＳ ゴシック" w:hAnsi="ＭＳ ゴシック" w:hint="eastAsia"/>
        </w:rPr>
        <w:t>きます。</w:t>
      </w:r>
    </w:p>
    <w:p w:rsidR="00A56BA7" w:rsidRDefault="00A56BA7" w:rsidP="00A56BA7">
      <w:pPr>
        <w:snapToGrid w:val="0"/>
        <w:spacing w:line="320" w:lineRule="exact"/>
      </w:pPr>
    </w:p>
    <w:sectPr w:rsidR="00A56BA7" w:rsidSect="002955F0">
      <w:headerReference w:type="default" r:id="rId8"/>
      <w:footnotePr>
        <w:numFmt w:val="lowerRoman"/>
      </w:footnotePr>
      <w:endnotePr>
        <w:numFmt w:val="decimal"/>
        <w:numStart w:val="0"/>
      </w:endnotePr>
      <w:type w:val="nextColumn"/>
      <w:pgSz w:w="11906" w:h="16838"/>
      <w:pgMar w:top="1134" w:right="709" w:bottom="1134" w:left="99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0FD" w:rsidRDefault="00F110FD" w:rsidP="00984903">
      <w:pPr>
        <w:spacing w:line="240" w:lineRule="auto"/>
      </w:pPr>
      <w:r>
        <w:separator/>
      </w:r>
    </w:p>
  </w:endnote>
  <w:endnote w:type="continuationSeparator" w:id="0">
    <w:p w:rsidR="00F110FD" w:rsidRDefault="00F110FD" w:rsidP="009849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0FD" w:rsidRDefault="00F110FD" w:rsidP="00984903">
      <w:pPr>
        <w:spacing w:line="240" w:lineRule="auto"/>
      </w:pPr>
      <w:r>
        <w:separator/>
      </w:r>
    </w:p>
  </w:footnote>
  <w:footnote w:type="continuationSeparator" w:id="0">
    <w:p w:rsidR="00F110FD" w:rsidRDefault="00F110FD" w:rsidP="009849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5F0" w:rsidRPr="002955F0" w:rsidRDefault="002955F0">
    <w:pPr>
      <w:pStyle w:val="a7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bdr w:val="single" w:sz="4" w:space="0" w:color="auto"/>
      </w:rPr>
      <w:t>別紙</w:t>
    </w:r>
    <w:r w:rsidR="00740CF1">
      <w:rPr>
        <w:rFonts w:ascii="ＭＳ ゴシック" w:eastAsia="ＭＳ ゴシック" w:hAnsi="ＭＳ ゴシック" w:hint="eastAsia"/>
        <w:bdr w:val="single" w:sz="4" w:space="0" w:color="auto"/>
      </w:rPr>
      <w:t>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53994"/>
    <w:multiLevelType w:val="hybridMultilevel"/>
    <w:tmpl w:val="9C586E8A"/>
    <w:lvl w:ilvl="0" w:tplc="4D3419AE">
      <w:start w:val="2"/>
      <w:numFmt w:val="decimalEnclosedCircle"/>
      <w:lvlText w:val="%1"/>
      <w:lvlJc w:val="left"/>
      <w:pPr>
        <w:tabs>
          <w:tab w:val="num" w:pos="1251"/>
        </w:tabs>
        <w:ind w:left="125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1" w15:restartNumberingAfterBreak="0">
    <w:nsid w:val="12E57DE3"/>
    <w:multiLevelType w:val="hybridMultilevel"/>
    <w:tmpl w:val="443AF05C"/>
    <w:lvl w:ilvl="0" w:tplc="AB682D40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2" w15:restartNumberingAfterBreak="0">
    <w:nsid w:val="1E7D5CE4"/>
    <w:multiLevelType w:val="hybridMultilevel"/>
    <w:tmpl w:val="6BB09750"/>
    <w:lvl w:ilvl="0" w:tplc="AB1CE464">
      <w:start w:val="2"/>
      <w:numFmt w:val="bullet"/>
      <w:lvlText w:val="・"/>
      <w:lvlJc w:val="left"/>
      <w:pPr>
        <w:tabs>
          <w:tab w:val="num" w:pos="811"/>
        </w:tabs>
        <w:ind w:left="8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abstractNum w:abstractNumId="3" w15:restartNumberingAfterBreak="0">
    <w:nsid w:val="55B954CB"/>
    <w:multiLevelType w:val="hybridMultilevel"/>
    <w:tmpl w:val="5C8CCF58"/>
    <w:lvl w:ilvl="0" w:tplc="7EE8F0AA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4" w15:restartNumberingAfterBreak="0">
    <w:nsid w:val="74B22B74"/>
    <w:multiLevelType w:val="hybridMultilevel"/>
    <w:tmpl w:val="7D1E45F4"/>
    <w:lvl w:ilvl="0" w:tplc="10B0870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-32638"/>
  <w:displayHorizontalDrawingGridEvery w:val="0"/>
  <w:displayVerticalDrawingGridEvery w:val="126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42"/>
    <w:rsid w:val="00001753"/>
    <w:rsid w:val="00006961"/>
    <w:rsid w:val="000240B0"/>
    <w:rsid w:val="00031EDC"/>
    <w:rsid w:val="00033BF5"/>
    <w:rsid w:val="00081807"/>
    <w:rsid w:val="00097619"/>
    <w:rsid w:val="000A14DF"/>
    <w:rsid w:val="000A7DE7"/>
    <w:rsid w:val="000B7FEE"/>
    <w:rsid w:val="000D041B"/>
    <w:rsid w:val="000E07D4"/>
    <w:rsid w:val="000E67FF"/>
    <w:rsid w:val="00100E68"/>
    <w:rsid w:val="00102A94"/>
    <w:rsid w:val="00102BF4"/>
    <w:rsid w:val="00120438"/>
    <w:rsid w:val="00123EB9"/>
    <w:rsid w:val="001550ED"/>
    <w:rsid w:val="00155707"/>
    <w:rsid w:val="00186528"/>
    <w:rsid w:val="00187DFF"/>
    <w:rsid w:val="00192ADD"/>
    <w:rsid w:val="001D5339"/>
    <w:rsid w:val="001D5691"/>
    <w:rsid w:val="001F370E"/>
    <w:rsid w:val="00201BDB"/>
    <w:rsid w:val="002029BF"/>
    <w:rsid w:val="00261CBA"/>
    <w:rsid w:val="0027761B"/>
    <w:rsid w:val="00283693"/>
    <w:rsid w:val="002955F0"/>
    <w:rsid w:val="002D0504"/>
    <w:rsid w:val="002D1BFD"/>
    <w:rsid w:val="00300243"/>
    <w:rsid w:val="00300708"/>
    <w:rsid w:val="003114B4"/>
    <w:rsid w:val="003157A3"/>
    <w:rsid w:val="00324023"/>
    <w:rsid w:val="00326FCB"/>
    <w:rsid w:val="00332C32"/>
    <w:rsid w:val="00346A0D"/>
    <w:rsid w:val="0034769F"/>
    <w:rsid w:val="0035061A"/>
    <w:rsid w:val="00361557"/>
    <w:rsid w:val="003656E4"/>
    <w:rsid w:val="00374B53"/>
    <w:rsid w:val="003B04F9"/>
    <w:rsid w:val="003B3AE1"/>
    <w:rsid w:val="003C2FCA"/>
    <w:rsid w:val="003E2036"/>
    <w:rsid w:val="00422A72"/>
    <w:rsid w:val="004343C1"/>
    <w:rsid w:val="00444091"/>
    <w:rsid w:val="00461151"/>
    <w:rsid w:val="00462677"/>
    <w:rsid w:val="00462B17"/>
    <w:rsid w:val="00463D50"/>
    <w:rsid w:val="00470992"/>
    <w:rsid w:val="00476271"/>
    <w:rsid w:val="004818CE"/>
    <w:rsid w:val="0048239E"/>
    <w:rsid w:val="00497048"/>
    <w:rsid w:val="004A5347"/>
    <w:rsid w:val="004D0D4A"/>
    <w:rsid w:val="004D1911"/>
    <w:rsid w:val="004D76EA"/>
    <w:rsid w:val="004E2B7B"/>
    <w:rsid w:val="004E5248"/>
    <w:rsid w:val="004F0731"/>
    <w:rsid w:val="00530BE0"/>
    <w:rsid w:val="00530CB2"/>
    <w:rsid w:val="00540886"/>
    <w:rsid w:val="00557B26"/>
    <w:rsid w:val="00562DB8"/>
    <w:rsid w:val="0056516F"/>
    <w:rsid w:val="005730C2"/>
    <w:rsid w:val="00580EC7"/>
    <w:rsid w:val="00587125"/>
    <w:rsid w:val="00593C5B"/>
    <w:rsid w:val="005D1885"/>
    <w:rsid w:val="005E25F1"/>
    <w:rsid w:val="005E6728"/>
    <w:rsid w:val="00640C69"/>
    <w:rsid w:val="00644C19"/>
    <w:rsid w:val="00685FE2"/>
    <w:rsid w:val="00687B57"/>
    <w:rsid w:val="00690C02"/>
    <w:rsid w:val="006D44DE"/>
    <w:rsid w:val="006D4EEC"/>
    <w:rsid w:val="00712305"/>
    <w:rsid w:val="0073687B"/>
    <w:rsid w:val="00740C90"/>
    <w:rsid w:val="00740CF1"/>
    <w:rsid w:val="007501CF"/>
    <w:rsid w:val="00771C50"/>
    <w:rsid w:val="007C1F7D"/>
    <w:rsid w:val="007E38A9"/>
    <w:rsid w:val="007F6987"/>
    <w:rsid w:val="00807650"/>
    <w:rsid w:val="00815533"/>
    <w:rsid w:val="008339D7"/>
    <w:rsid w:val="008372E5"/>
    <w:rsid w:val="00845093"/>
    <w:rsid w:val="0084583F"/>
    <w:rsid w:val="00854F54"/>
    <w:rsid w:val="00872F45"/>
    <w:rsid w:val="00874C59"/>
    <w:rsid w:val="008A2A3A"/>
    <w:rsid w:val="008C6A1D"/>
    <w:rsid w:val="008D1A0B"/>
    <w:rsid w:val="008D72F8"/>
    <w:rsid w:val="008E77DF"/>
    <w:rsid w:val="00901AD7"/>
    <w:rsid w:val="00905B73"/>
    <w:rsid w:val="00912F39"/>
    <w:rsid w:val="00913CB2"/>
    <w:rsid w:val="009156EF"/>
    <w:rsid w:val="00916616"/>
    <w:rsid w:val="00935036"/>
    <w:rsid w:val="00984903"/>
    <w:rsid w:val="00985505"/>
    <w:rsid w:val="009918C0"/>
    <w:rsid w:val="00992D15"/>
    <w:rsid w:val="00993FB3"/>
    <w:rsid w:val="00996B77"/>
    <w:rsid w:val="009A24B5"/>
    <w:rsid w:val="009A5193"/>
    <w:rsid w:val="009B54A1"/>
    <w:rsid w:val="009D036F"/>
    <w:rsid w:val="009D1281"/>
    <w:rsid w:val="009D3524"/>
    <w:rsid w:val="00A020F9"/>
    <w:rsid w:val="00A109D5"/>
    <w:rsid w:val="00A11A48"/>
    <w:rsid w:val="00A27A52"/>
    <w:rsid w:val="00A34874"/>
    <w:rsid w:val="00A407B4"/>
    <w:rsid w:val="00A4641B"/>
    <w:rsid w:val="00A467B5"/>
    <w:rsid w:val="00A567F7"/>
    <w:rsid w:val="00A56BA7"/>
    <w:rsid w:val="00A613BC"/>
    <w:rsid w:val="00A84452"/>
    <w:rsid w:val="00A90D8B"/>
    <w:rsid w:val="00A96931"/>
    <w:rsid w:val="00AA3D89"/>
    <w:rsid w:val="00AB05DA"/>
    <w:rsid w:val="00AE67C5"/>
    <w:rsid w:val="00AE7F5D"/>
    <w:rsid w:val="00B0052B"/>
    <w:rsid w:val="00B1193F"/>
    <w:rsid w:val="00B35A0D"/>
    <w:rsid w:val="00B63C17"/>
    <w:rsid w:val="00B81E5D"/>
    <w:rsid w:val="00B955FE"/>
    <w:rsid w:val="00BA107C"/>
    <w:rsid w:val="00BB1EE3"/>
    <w:rsid w:val="00BE0271"/>
    <w:rsid w:val="00BF707E"/>
    <w:rsid w:val="00C0006D"/>
    <w:rsid w:val="00C31D16"/>
    <w:rsid w:val="00C457AD"/>
    <w:rsid w:val="00C63428"/>
    <w:rsid w:val="00C773B1"/>
    <w:rsid w:val="00C83E8F"/>
    <w:rsid w:val="00C85580"/>
    <w:rsid w:val="00C857CE"/>
    <w:rsid w:val="00CB68F8"/>
    <w:rsid w:val="00CD00EC"/>
    <w:rsid w:val="00D14786"/>
    <w:rsid w:val="00D16841"/>
    <w:rsid w:val="00D25101"/>
    <w:rsid w:val="00D31349"/>
    <w:rsid w:val="00D41866"/>
    <w:rsid w:val="00D630A9"/>
    <w:rsid w:val="00D7283C"/>
    <w:rsid w:val="00D73E1D"/>
    <w:rsid w:val="00D81472"/>
    <w:rsid w:val="00D847CE"/>
    <w:rsid w:val="00D900C3"/>
    <w:rsid w:val="00D9192A"/>
    <w:rsid w:val="00D97F95"/>
    <w:rsid w:val="00DA205C"/>
    <w:rsid w:val="00DA4444"/>
    <w:rsid w:val="00DA4C47"/>
    <w:rsid w:val="00DD16CB"/>
    <w:rsid w:val="00DF5266"/>
    <w:rsid w:val="00E01577"/>
    <w:rsid w:val="00E05342"/>
    <w:rsid w:val="00E13DAF"/>
    <w:rsid w:val="00E350A7"/>
    <w:rsid w:val="00E51BC5"/>
    <w:rsid w:val="00E71822"/>
    <w:rsid w:val="00E73066"/>
    <w:rsid w:val="00E75E4B"/>
    <w:rsid w:val="00E913A8"/>
    <w:rsid w:val="00E93D66"/>
    <w:rsid w:val="00EC0491"/>
    <w:rsid w:val="00F036CC"/>
    <w:rsid w:val="00F110FD"/>
    <w:rsid w:val="00F15C68"/>
    <w:rsid w:val="00F17A23"/>
    <w:rsid w:val="00F20A83"/>
    <w:rsid w:val="00F22F31"/>
    <w:rsid w:val="00F273A5"/>
    <w:rsid w:val="00F3438D"/>
    <w:rsid w:val="00F37D7F"/>
    <w:rsid w:val="00F4143F"/>
    <w:rsid w:val="00F4485A"/>
    <w:rsid w:val="00F542EA"/>
    <w:rsid w:val="00F63A6F"/>
    <w:rsid w:val="00F67E11"/>
    <w:rsid w:val="00F855E9"/>
    <w:rsid w:val="00F87753"/>
    <w:rsid w:val="00FA2BAC"/>
    <w:rsid w:val="00FB01DE"/>
    <w:rsid w:val="00FB1F53"/>
    <w:rsid w:val="00FB50EA"/>
    <w:rsid w:val="00FC6504"/>
    <w:rsid w:val="00FD1A0B"/>
    <w:rsid w:val="00FD236D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A5C2B5-2235-4121-8CA2-7FD32FDF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6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905B73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lock Text"/>
    <w:basedOn w:val="a"/>
    <w:pPr>
      <w:wordWrap w:val="0"/>
      <w:spacing w:line="360" w:lineRule="exact"/>
      <w:ind w:left="252" w:right="252"/>
      <w:jc w:val="left"/>
    </w:pPr>
  </w:style>
  <w:style w:type="paragraph" w:styleId="a5">
    <w:name w:val="Note Heading"/>
    <w:basedOn w:val="a"/>
    <w:next w:val="a"/>
    <w:link w:val="a6"/>
    <w:rsid w:val="00FB1F53"/>
    <w:pPr>
      <w:spacing w:line="240" w:lineRule="auto"/>
      <w:jc w:val="center"/>
    </w:pPr>
    <w:rPr>
      <w:rFonts w:hAnsi="ＭＳ 明朝"/>
      <w:spacing w:val="0"/>
    </w:rPr>
  </w:style>
  <w:style w:type="paragraph" w:styleId="a7">
    <w:name w:val="header"/>
    <w:basedOn w:val="a"/>
    <w:link w:val="a8"/>
    <w:uiPriority w:val="99"/>
    <w:unhideWhenUsed/>
    <w:rsid w:val="009849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84903"/>
    <w:rPr>
      <w:rFonts w:ascii="ＭＳ 明朝" w:hAnsi="Century"/>
      <w:spacing w:val="6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9849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84903"/>
    <w:rPr>
      <w:rFonts w:ascii="ＭＳ 明朝" w:hAnsi="Century"/>
      <w:spacing w:val="6"/>
      <w:kern w:val="2"/>
      <w:sz w:val="24"/>
    </w:rPr>
  </w:style>
  <w:style w:type="character" w:customStyle="1" w:styleId="10">
    <w:name w:val="見出し 1 (文字)"/>
    <w:link w:val="1"/>
    <w:uiPriority w:val="9"/>
    <w:rsid w:val="00905B73"/>
    <w:rPr>
      <w:rFonts w:ascii="Arial" w:eastAsia="ＭＳ ゴシック" w:hAnsi="Arial" w:cs="Times New Roman"/>
      <w:spacing w:val="6"/>
      <w:kern w:val="2"/>
      <w:sz w:val="24"/>
      <w:szCs w:val="24"/>
    </w:rPr>
  </w:style>
  <w:style w:type="paragraph" w:styleId="ab">
    <w:name w:val="No Spacing"/>
    <w:uiPriority w:val="1"/>
    <w:qFormat/>
    <w:rsid w:val="001550ED"/>
    <w:pPr>
      <w:widowControl w:val="0"/>
      <w:jc w:val="both"/>
    </w:pPr>
    <w:rPr>
      <w:rFonts w:ascii="ＭＳ 明朝" w:hAnsi="Century"/>
      <w:spacing w:val="6"/>
      <w:kern w:val="2"/>
      <w:sz w:val="24"/>
    </w:rPr>
  </w:style>
  <w:style w:type="character" w:customStyle="1" w:styleId="a6">
    <w:name w:val="記 (文字)"/>
    <w:link w:val="a5"/>
    <w:rsid w:val="00807650"/>
    <w:rPr>
      <w:rFonts w:ascii="ＭＳ 明朝" w:hAnsi="ＭＳ 明朝"/>
      <w:kern w:val="2"/>
      <w:sz w:val="24"/>
    </w:rPr>
  </w:style>
  <w:style w:type="character" w:styleId="ac">
    <w:name w:val="Hyperlink"/>
    <w:uiPriority w:val="99"/>
    <w:unhideWhenUsed/>
    <w:rsid w:val="00996B77"/>
    <w:rPr>
      <w:color w:val="0000FF"/>
      <w:u w:val="single"/>
    </w:rPr>
  </w:style>
  <w:style w:type="table" w:styleId="ad">
    <w:name w:val="Table Grid"/>
    <w:basedOn w:val="a1"/>
    <w:uiPriority w:val="59"/>
    <w:rsid w:val="0029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440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44091"/>
    <w:rPr>
      <w:rFonts w:asciiTheme="majorHAnsi" w:eastAsiaTheme="majorEastAsia" w:hAnsiTheme="majorHAnsi" w:cstheme="majorBidi"/>
      <w:spacing w:val="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9C3A-FD92-457C-8B98-3A4D412A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出展案内</vt:lpstr>
      <vt:lpstr>出展案内</vt:lpstr>
    </vt:vector>
  </TitlesOfParts>
  <Company>新潟県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出展案内</dc:title>
  <dc:creator>(社)新潟県産業貿易振興協会</dc:creator>
  <cp:lastModifiedBy>a-wada</cp:lastModifiedBy>
  <cp:revision>7</cp:revision>
  <cp:lastPrinted>2019-04-15T05:45:00Z</cp:lastPrinted>
  <dcterms:created xsi:type="dcterms:W3CDTF">2018-04-03T02:55:00Z</dcterms:created>
  <dcterms:modified xsi:type="dcterms:W3CDTF">2019-04-15T05:45:00Z</dcterms:modified>
</cp:coreProperties>
</file>